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03D" w:rsidRPr="00C830C7" w:rsidRDefault="00F4203D" w:rsidP="00B6796B">
      <w:pPr>
        <w:jc w:val="both"/>
        <w:rPr>
          <w:rFonts w:ascii="Georgia" w:hAnsi="Georgia"/>
        </w:rPr>
      </w:pPr>
      <w:bookmarkStart w:id="0" w:name="_GoBack"/>
      <w:bookmarkEnd w:id="0"/>
    </w:p>
    <w:p w:rsidR="00F4203D" w:rsidRPr="00C830C7" w:rsidRDefault="00F4203D" w:rsidP="00B6796B">
      <w:pPr>
        <w:jc w:val="both"/>
        <w:rPr>
          <w:rFonts w:ascii="Georgia" w:hAnsi="Georgia"/>
        </w:rPr>
      </w:pPr>
    </w:p>
    <w:p w:rsidR="00F4203D" w:rsidRPr="00C830C7" w:rsidRDefault="00F4203D" w:rsidP="00B6796B">
      <w:pPr>
        <w:jc w:val="both"/>
        <w:rPr>
          <w:rFonts w:ascii="Georgia" w:hAnsi="Georgia"/>
        </w:rPr>
      </w:pPr>
    </w:p>
    <w:p w:rsidR="00F4203D" w:rsidRPr="00C830C7" w:rsidRDefault="00F4203D" w:rsidP="00B6796B">
      <w:pPr>
        <w:jc w:val="both"/>
        <w:rPr>
          <w:rFonts w:ascii="Georgia" w:hAnsi="Georgia"/>
        </w:rPr>
      </w:pPr>
    </w:p>
    <w:p w:rsidR="00F4203D" w:rsidRPr="00C830C7" w:rsidRDefault="00F4203D" w:rsidP="00B6796B">
      <w:pPr>
        <w:jc w:val="both"/>
        <w:rPr>
          <w:rFonts w:ascii="Georgia" w:hAnsi="Georgia"/>
        </w:rPr>
      </w:pPr>
    </w:p>
    <w:p w:rsidR="00F4203D" w:rsidRPr="00C830C7" w:rsidRDefault="00F4203D" w:rsidP="00B6796B">
      <w:pPr>
        <w:jc w:val="both"/>
        <w:rPr>
          <w:rFonts w:ascii="Georgia" w:hAnsi="Georgia"/>
        </w:rPr>
      </w:pPr>
    </w:p>
    <w:p w:rsidR="00F4203D" w:rsidRPr="00C830C7" w:rsidRDefault="00F4203D" w:rsidP="00B6796B">
      <w:pPr>
        <w:jc w:val="both"/>
        <w:rPr>
          <w:rFonts w:ascii="Georgia" w:hAnsi="Georgia"/>
        </w:rPr>
      </w:pPr>
    </w:p>
    <w:p w:rsidR="00F4203D" w:rsidRPr="00C830C7" w:rsidRDefault="00F4203D" w:rsidP="00B6796B">
      <w:pPr>
        <w:jc w:val="both"/>
        <w:rPr>
          <w:rFonts w:ascii="Georgia" w:hAnsi="Georgia"/>
        </w:rPr>
      </w:pPr>
    </w:p>
    <w:p w:rsidR="00AA5B0D" w:rsidRDefault="003C4D42" w:rsidP="00580764">
      <w:pPr>
        <w:jc w:val="center"/>
        <w:rPr>
          <w:rFonts w:ascii="Georgia" w:hAnsi="Georgia"/>
          <w:sz w:val="72"/>
        </w:rPr>
      </w:pPr>
      <w:r w:rsidRPr="00C830C7">
        <w:rPr>
          <w:rFonts w:ascii="Georgia" w:hAnsi="Georgia"/>
          <w:noProof/>
          <w:lang w:val="en-CA" w:eastAsia="en-CA"/>
        </w:rPr>
        <w:drawing>
          <wp:anchor distT="0" distB="0" distL="114300" distR="114300" simplePos="0" relativeHeight="251660288" behindDoc="0" locked="0" layoutInCell="1" allowOverlap="1" wp14:anchorId="10264666" wp14:editId="276779D1">
            <wp:simplePos x="914400" y="1371600"/>
            <wp:positionH relativeFrom="margin">
              <wp:align>center</wp:align>
            </wp:positionH>
            <wp:positionV relativeFrom="margin">
              <wp:align>top</wp:align>
            </wp:positionV>
            <wp:extent cx="4846955" cy="21336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955" cy="2133600"/>
                    </a:xfrm>
                    <a:prstGeom prst="rect">
                      <a:avLst/>
                    </a:prstGeom>
                    <a:noFill/>
                  </pic:spPr>
                </pic:pic>
              </a:graphicData>
            </a:graphic>
          </wp:anchor>
        </w:drawing>
      </w:r>
      <w:r w:rsidR="00AA5B0D">
        <w:rPr>
          <w:rFonts w:ascii="Georgia" w:hAnsi="Georgia"/>
          <w:sz w:val="72"/>
        </w:rPr>
        <w:t>Event Fundraising</w:t>
      </w:r>
    </w:p>
    <w:p w:rsidR="003C4D42" w:rsidRPr="00C830C7" w:rsidRDefault="00AA5B0D" w:rsidP="00580764">
      <w:pPr>
        <w:jc w:val="center"/>
        <w:rPr>
          <w:rFonts w:ascii="Georgia" w:hAnsi="Georgia"/>
          <w:sz w:val="72"/>
        </w:rPr>
      </w:pPr>
      <w:r>
        <w:rPr>
          <w:rFonts w:ascii="Georgia" w:hAnsi="Georgia"/>
          <w:sz w:val="72"/>
        </w:rPr>
        <w:t xml:space="preserve">Information </w:t>
      </w:r>
      <w:r w:rsidR="00F4203D" w:rsidRPr="00C830C7">
        <w:rPr>
          <w:rFonts w:ascii="Georgia" w:hAnsi="Georgia"/>
          <w:sz w:val="72"/>
        </w:rPr>
        <w:t>Package</w:t>
      </w:r>
    </w:p>
    <w:p w:rsidR="00C371EC" w:rsidRPr="00C830C7" w:rsidRDefault="00C371EC" w:rsidP="00B6796B">
      <w:pPr>
        <w:jc w:val="both"/>
        <w:rPr>
          <w:rFonts w:ascii="Georgia" w:hAnsi="Georgia"/>
          <w:sz w:val="72"/>
        </w:rPr>
      </w:pPr>
    </w:p>
    <w:p w:rsidR="00C371EC" w:rsidRPr="00C830C7" w:rsidRDefault="00C371EC" w:rsidP="00B6796B">
      <w:pPr>
        <w:jc w:val="both"/>
        <w:rPr>
          <w:rFonts w:ascii="Georgia" w:hAnsi="Georgia"/>
          <w:sz w:val="72"/>
        </w:rPr>
      </w:pPr>
    </w:p>
    <w:p w:rsidR="00AA5B0D" w:rsidRDefault="00AA5B0D" w:rsidP="00B6796B">
      <w:pPr>
        <w:jc w:val="both"/>
        <w:rPr>
          <w:rFonts w:ascii="Georgia" w:hAnsi="Georgia"/>
          <w:sz w:val="72"/>
        </w:rPr>
      </w:pPr>
    </w:p>
    <w:p w:rsidR="00AA5B0D" w:rsidRPr="00C830C7" w:rsidRDefault="00AA5B0D" w:rsidP="00B6796B">
      <w:pPr>
        <w:jc w:val="both"/>
        <w:rPr>
          <w:rFonts w:ascii="Georgia" w:hAnsi="Georgia"/>
          <w:sz w:val="72"/>
        </w:rPr>
      </w:pPr>
    </w:p>
    <w:p w:rsidR="00C371EC" w:rsidRPr="00FC5E8A" w:rsidRDefault="00C371EC" w:rsidP="00B6796B">
      <w:pPr>
        <w:spacing w:after="0"/>
        <w:jc w:val="both"/>
        <w:rPr>
          <w:rFonts w:ascii="Georgia" w:hAnsi="Georgia"/>
          <w:i/>
          <w:sz w:val="28"/>
          <w:szCs w:val="28"/>
        </w:rPr>
      </w:pPr>
      <w:r w:rsidRPr="00FC5E8A">
        <w:rPr>
          <w:rFonts w:ascii="Georgia" w:hAnsi="Georgia"/>
          <w:i/>
          <w:sz w:val="28"/>
          <w:szCs w:val="28"/>
        </w:rPr>
        <w:t>“Good fortune is what happens when opportunity meets with planning.”</w:t>
      </w:r>
    </w:p>
    <w:p w:rsidR="00C371EC" w:rsidRPr="00FC5E8A" w:rsidRDefault="00C371EC" w:rsidP="00B6796B">
      <w:pPr>
        <w:pStyle w:val="ListParagraph"/>
        <w:numPr>
          <w:ilvl w:val="0"/>
          <w:numId w:val="28"/>
        </w:numPr>
        <w:spacing w:after="0"/>
        <w:jc w:val="both"/>
        <w:rPr>
          <w:rFonts w:ascii="Georgia" w:hAnsi="Georgia"/>
          <w:sz w:val="24"/>
          <w:szCs w:val="28"/>
        </w:rPr>
      </w:pPr>
      <w:r w:rsidRPr="00FC5E8A">
        <w:rPr>
          <w:rFonts w:ascii="Georgia" w:hAnsi="Georgia"/>
          <w:sz w:val="24"/>
          <w:szCs w:val="28"/>
        </w:rPr>
        <w:t>Thomas Edison</w:t>
      </w:r>
    </w:p>
    <w:p w:rsidR="00C371EC" w:rsidRPr="00C830C7" w:rsidRDefault="003C4D42" w:rsidP="00B6796B">
      <w:pPr>
        <w:jc w:val="both"/>
        <w:rPr>
          <w:rFonts w:ascii="Georgia" w:hAnsi="Georgia"/>
        </w:rPr>
      </w:pPr>
      <w:r w:rsidRPr="00C830C7">
        <w:rPr>
          <w:rFonts w:ascii="Georgia" w:hAnsi="Georgia"/>
        </w:rPr>
        <w:br w:type="page"/>
      </w:r>
    </w:p>
    <w:p w:rsidR="00CB3D76" w:rsidRDefault="00CB3D76" w:rsidP="00B6796B">
      <w:pPr>
        <w:pStyle w:val="Title"/>
        <w:jc w:val="both"/>
        <w:rPr>
          <w:rFonts w:ascii="Georgia" w:hAnsi="Georgia"/>
          <w:color w:val="FF0000"/>
        </w:rPr>
      </w:pPr>
    </w:p>
    <w:p w:rsidR="00C371EC" w:rsidRPr="00CB3D76" w:rsidRDefault="00C371EC" w:rsidP="00B6796B">
      <w:pPr>
        <w:pStyle w:val="Title"/>
        <w:jc w:val="both"/>
        <w:rPr>
          <w:rFonts w:ascii="Georgia" w:hAnsi="Georgia"/>
          <w:color w:val="FF0000"/>
        </w:rPr>
      </w:pPr>
      <w:r w:rsidRPr="00CB3D76">
        <w:rPr>
          <w:rFonts w:ascii="Georgia" w:hAnsi="Georgia"/>
          <w:color w:val="FF0000"/>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9"/>
      </w:tblGrid>
      <w:tr w:rsidR="00C371EC" w:rsidRPr="00C830C7" w:rsidTr="00C830C7">
        <w:tc>
          <w:tcPr>
            <w:tcW w:w="8897" w:type="dxa"/>
          </w:tcPr>
          <w:p w:rsidR="00C371EC" w:rsidRPr="00067B34" w:rsidRDefault="00C371EC" w:rsidP="00067B34">
            <w:pPr>
              <w:spacing w:line="600" w:lineRule="auto"/>
              <w:jc w:val="both"/>
              <w:rPr>
                <w:rFonts w:ascii="Georgia" w:hAnsi="Georgia"/>
                <w:szCs w:val="32"/>
              </w:rPr>
            </w:pPr>
            <w:r w:rsidRPr="00067B34">
              <w:rPr>
                <w:rFonts w:ascii="Georgia" w:hAnsi="Georgia"/>
                <w:szCs w:val="32"/>
              </w:rPr>
              <w:t>Introduction</w:t>
            </w:r>
            <w:r w:rsidR="00C830C7" w:rsidRPr="00067B34">
              <w:rPr>
                <w:rFonts w:ascii="Georgia" w:hAnsi="Georgia"/>
                <w:szCs w:val="32"/>
              </w:rPr>
              <w:t xml:space="preserve"> ……………………………………………………………………</w:t>
            </w:r>
          </w:p>
        </w:tc>
        <w:tc>
          <w:tcPr>
            <w:tcW w:w="679" w:type="dxa"/>
          </w:tcPr>
          <w:p w:rsidR="00C371EC" w:rsidRPr="00067B34" w:rsidRDefault="00C371EC" w:rsidP="00067B34">
            <w:pPr>
              <w:spacing w:line="600" w:lineRule="auto"/>
              <w:jc w:val="both"/>
              <w:rPr>
                <w:rFonts w:ascii="Georgia" w:hAnsi="Georgia"/>
                <w:szCs w:val="32"/>
              </w:rPr>
            </w:pPr>
            <w:r w:rsidRPr="00067B34">
              <w:rPr>
                <w:rFonts w:ascii="Georgia" w:hAnsi="Georgia"/>
                <w:szCs w:val="32"/>
              </w:rPr>
              <w:t>3</w:t>
            </w:r>
          </w:p>
        </w:tc>
      </w:tr>
      <w:tr w:rsidR="00C371EC" w:rsidRPr="00C830C7" w:rsidTr="00C830C7">
        <w:tc>
          <w:tcPr>
            <w:tcW w:w="8897" w:type="dxa"/>
          </w:tcPr>
          <w:p w:rsidR="00C371EC" w:rsidRPr="00067B34" w:rsidRDefault="004752D3" w:rsidP="00067B34">
            <w:pPr>
              <w:spacing w:line="600" w:lineRule="auto"/>
              <w:jc w:val="both"/>
              <w:rPr>
                <w:rFonts w:ascii="Georgia" w:hAnsi="Georgia"/>
                <w:szCs w:val="32"/>
              </w:rPr>
            </w:pPr>
            <w:r w:rsidRPr="00067B34">
              <w:rPr>
                <w:rFonts w:ascii="Georgia" w:hAnsi="Georgia"/>
                <w:szCs w:val="32"/>
              </w:rPr>
              <w:t>What M</w:t>
            </w:r>
            <w:r w:rsidR="00C371EC" w:rsidRPr="00067B34">
              <w:rPr>
                <w:rFonts w:ascii="Georgia" w:hAnsi="Georgia"/>
                <w:szCs w:val="32"/>
              </w:rPr>
              <w:t>ake</w:t>
            </w:r>
            <w:r w:rsidR="00B54807" w:rsidRPr="00067B34">
              <w:rPr>
                <w:rFonts w:ascii="Georgia" w:hAnsi="Georgia"/>
                <w:szCs w:val="32"/>
              </w:rPr>
              <w:t>s</w:t>
            </w:r>
            <w:r w:rsidRPr="00067B34">
              <w:rPr>
                <w:rFonts w:ascii="Georgia" w:hAnsi="Georgia"/>
                <w:szCs w:val="32"/>
              </w:rPr>
              <w:t xml:space="preserve"> a S</w:t>
            </w:r>
            <w:r w:rsidR="00C371EC" w:rsidRPr="00067B34">
              <w:rPr>
                <w:rFonts w:ascii="Georgia" w:hAnsi="Georgia"/>
                <w:szCs w:val="32"/>
              </w:rPr>
              <w:t xml:space="preserve">uccessful </w:t>
            </w:r>
            <w:r w:rsidRPr="00067B34">
              <w:rPr>
                <w:rFonts w:ascii="Georgia" w:hAnsi="Georgia"/>
                <w:szCs w:val="32"/>
              </w:rPr>
              <w:t>E</w:t>
            </w:r>
            <w:r w:rsidR="00C371EC" w:rsidRPr="00067B34">
              <w:rPr>
                <w:rFonts w:ascii="Georgia" w:hAnsi="Georgia"/>
                <w:szCs w:val="32"/>
              </w:rPr>
              <w:t>vent</w:t>
            </w:r>
            <w:r w:rsidR="00C830C7" w:rsidRPr="00067B34">
              <w:rPr>
                <w:rFonts w:ascii="Georgia" w:hAnsi="Georgia"/>
                <w:szCs w:val="32"/>
              </w:rPr>
              <w:t>....………………………………………</w:t>
            </w:r>
          </w:p>
        </w:tc>
        <w:tc>
          <w:tcPr>
            <w:tcW w:w="679" w:type="dxa"/>
          </w:tcPr>
          <w:p w:rsidR="00C371EC" w:rsidRPr="00067B34" w:rsidRDefault="00C371EC" w:rsidP="00067B34">
            <w:pPr>
              <w:spacing w:line="600" w:lineRule="auto"/>
              <w:jc w:val="both"/>
              <w:rPr>
                <w:rFonts w:ascii="Georgia" w:hAnsi="Georgia"/>
                <w:szCs w:val="32"/>
              </w:rPr>
            </w:pPr>
            <w:r w:rsidRPr="00067B34">
              <w:rPr>
                <w:rFonts w:ascii="Georgia" w:hAnsi="Georgia"/>
                <w:szCs w:val="32"/>
              </w:rPr>
              <w:t>4</w:t>
            </w:r>
          </w:p>
        </w:tc>
      </w:tr>
      <w:tr w:rsidR="00C371EC" w:rsidRPr="00C830C7" w:rsidTr="00C830C7">
        <w:tc>
          <w:tcPr>
            <w:tcW w:w="8897" w:type="dxa"/>
          </w:tcPr>
          <w:p w:rsidR="00D361BF" w:rsidRPr="00067B34" w:rsidRDefault="00C830C7" w:rsidP="00067B34">
            <w:pPr>
              <w:spacing w:line="600" w:lineRule="auto"/>
              <w:jc w:val="both"/>
              <w:rPr>
                <w:rFonts w:ascii="Georgia" w:hAnsi="Georgia"/>
                <w:szCs w:val="32"/>
              </w:rPr>
            </w:pPr>
            <w:r w:rsidRPr="00067B34">
              <w:rPr>
                <w:rFonts w:ascii="Georgia" w:hAnsi="Georgia"/>
                <w:szCs w:val="32"/>
              </w:rPr>
              <w:t>Getting Started …..………………………………………….………………..</w:t>
            </w:r>
          </w:p>
        </w:tc>
        <w:tc>
          <w:tcPr>
            <w:tcW w:w="679" w:type="dxa"/>
          </w:tcPr>
          <w:p w:rsidR="00C371EC" w:rsidRPr="00067B34" w:rsidRDefault="00C830C7" w:rsidP="00067B34">
            <w:pPr>
              <w:spacing w:line="600" w:lineRule="auto"/>
              <w:jc w:val="both"/>
              <w:rPr>
                <w:rFonts w:ascii="Georgia" w:hAnsi="Georgia"/>
                <w:szCs w:val="32"/>
              </w:rPr>
            </w:pPr>
            <w:r w:rsidRPr="00067B34">
              <w:rPr>
                <w:rFonts w:ascii="Georgia" w:hAnsi="Georgia"/>
                <w:szCs w:val="32"/>
              </w:rPr>
              <w:t>5</w:t>
            </w:r>
          </w:p>
        </w:tc>
      </w:tr>
      <w:tr w:rsidR="00CB3D76" w:rsidRPr="00C830C7" w:rsidTr="00C830C7">
        <w:tc>
          <w:tcPr>
            <w:tcW w:w="8897" w:type="dxa"/>
          </w:tcPr>
          <w:p w:rsidR="00CB3D76" w:rsidRPr="00067B34" w:rsidRDefault="00CB3D76" w:rsidP="00067B34">
            <w:pPr>
              <w:spacing w:line="600" w:lineRule="auto"/>
              <w:jc w:val="both"/>
              <w:rPr>
                <w:rFonts w:ascii="Georgia" w:hAnsi="Georgia"/>
                <w:szCs w:val="32"/>
              </w:rPr>
            </w:pPr>
            <w:r w:rsidRPr="00067B34">
              <w:rPr>
                <w:rFonts w:ascii="Georgia" w:hAnsi="Georgia"/>
                <w:szCs w:val="32"/>
              </w:rPr>
              <w:t>Additional Information……………………………………………………..</w:t>
            </w:r>
          </w:p>
        </w:tc>
        <w:tc>
          <w:tcPr>
            <w:tcW w:w="679" w:type="dxa"/>
          </w:tcPr>
          <w:p w:rsidR="00CB3D76" w:rsidRPr="00067B34" w:rsidRDefault="00CB3D76" w:rsidP="00067B34">
            <w:pPr>
              <w:spacing w:line="600" w:lineRule="auto"/>
              <w:jc w:val="both"/>
              <w:rPr>
                <w:rFonts w:ascii="Georgia" w:hAnsi="Georgia"/>
                <w:szCs w:val="32"/>
              </w:rPr>
            </w:pPr>
            <w:r w:rsidRPr="00067B34">
              <w:rPr>
                <w:rFonts w:ascii="Georgia" w:hAnsi="Georgia"/>
                <w:szCs w:val="32"/>
              </w:rPr>
              <w:t>6</w:t>
            </w:r>
          </w:p>
        </w:tc>
      </w:tr>
      <w:tr w:rsidR="00CB3D76" w:rsidRPr="00C830C7" w:rsidTr="00C830C7">
        <w:tc>
          <w:tcPr>
            <w:tcW w:w="8897" w:type="dxa"/>
          </w:tcPr>
          <w:p w:rsidR="00CB3D76" w:rsidRPr="00067B34" w:rsidRDefault="00CB3D76" w:rsidP="00067B34">
            <w:pPr>
              <w:spacing w:line="600" w:lineRule="auto"/>
              <w:jc w:val="both"/>
              <w:rPr>
                <w:rFonts w:ascii="Georgia" w:hAnsi="Georgia"/>
                <w:szCs w:val="32"/>
              </w:rPr>
            </w:pPr>
            <w:r w:rsidRPr="00067B34">
              <w:rPr>
                <w:rFonts w:ascii="Georgia" w:hAnsi="Georgia"/>
                <w:szCs w:val="32"/>
              </w:rPr>
              <w:t>Basic Guidelines for Tax Receipts……………………………………….</w:t>
            </w:r>
          </w:p>
        </w:tc>
        <w:tc>
          <w:tcPr>
            <w:tcW w:w="679" w:type="dxa"/>
          </w:tcPr>
          <w:p w:rsidR="00CB3D76" w:rsidRPr="00067B34" w:rsidRDefault="00CB3D76" w:rsidP="00067B34">
            <w:pPr>
              <w:spacing w:line="600" w:lineRule="auto"/>
              <w:jc w:val="both"/>
              <w:rPr>
                <w:rFonts w:ascii="Georgia" w:hAnsi="Georgia"/>
                <w:szCs w:val="32"/>
              </w:rPr>
            </w:pPr>
            <w:r w:rsidRPr="00067B34">
              <w:rPr>
                <w:rFonts w:ascii="Georgia" w:hAnsi="Georgia"/>
                <w:szCs w:val="32"/>
              </w:rPr>
              <w:t>7</w:t>
            </w:r>
          </w:p>
        </w:tc>
      </w:tr>
      <w:tr w:rsidR="00C371EC" w:rsidRPr="00C830C7" w:rsidTr="00C830C7">
        <w:tc>
          <w:tcPr>
            <w:tcW w:w="8897" w:type="dxa"/>
          </w:tcPr>
          <w:p w:rsidR="00C371EC" w:rsidRPr="00067B34" w:rsidRDefault="00D361BF" w:rsidP="00067B34">
            <w:pPr>
              <w:spacing w:line="600" w:lineRule="auto"/>
              <w:jc w:val="both"/>
              <w:rPr>
                <w:rFonts w:ascii="Georgia" w:hAnsi="Georgia"/>
                <w:szCs w:val="32"/>
              </w:rPr>
            </w:pPr>
            <w:r w:rsidRPr="00067B34">
              <w:rPr>
                <w:rFonts w:ascii="Georgia" w:hAnsi="Georgia"/>
                <w:szCs w:val="32"/>
              </w:rPr>
              <w:t>Event Guidelines</w:t>
            </w:r>
            <w:r w:rsidR="00C830C7" w:rsidRPr="00067B34">
              <w:rPr>
                <w:rFonts w:ascii="Georgia" w:hAnsi="Georgia"/>
                <w:szCs w:val="32"/>
              </w:rPr>
              <w:t xml:space="preserve"> ……………………………………………………………..</w:t>
            </w:r>
          </w:p>
        </w:tc>
        <w:tc>
          <w:tcPr>
            <w:tcW w:w="679" w:type="dxa"/>
          </w:tcPr>
          <w:p w:rsidR="00C371EC" w:rsidRPr="00067B34" w:rsidRDefault="00CB3D76" w:rsidP="00067B34">
            <w:pPr>
              <w:spacing w:line="600" w:lineRule="auto"/>
              <w:jc w:val="both"/>
              <w:rPr>
                <w:rFonts w:ascii="Georgia" w:hAnsi="Georgia"/>
                <w:szCs w:val="32"/>
              </w:rPr>
            </w:pPr>
            <w:r w:rsidRPr="00067B34">
              <w:rPr>
                <w:rFonts w:ascii="Georgia" w:hAnsi="Georgia"/>
                <w:szCs w:val="32"/>
              </w:rPr>
              <w:t>8</w:t>
            </w:r>
          </w:p>
        </w:tc>
      </w:tr>
      <w:tr w:rsidR="00CB3D76" w:rsidRPr="00C830C7" w:rsidTr="00C830C7">
        <w:tc>
          <w:tcPr>
            <w:tcW w:w="8897" w:type="dxa"/>
          </w:tcPr>
          <w:p w:rsidR="00CB3D76" w:rsidRPr="00067B34" w:rsidRDefault="00067B34" w:rsidP="00067B34">
            <w:pPr>
              <w:spacing w:line="600" w:lineRule="auto"/>
              <w:jc w:val="both"/>
              <w:rPr>
                <w:rFonts w:ascii="Georgia" w:hAnsi="Georgia"/>
                <w:szCs w:val="32"/>
              </w:rPr>
            </w:pPr>
            <w:r>
              <w:rPr>
                <w:rFonts w:ascii="Georgia" w:hAnsi="Georgia"/>
                <w:noProof/>
                <w:lang w:val="en-CA" w:eastAsia="en-CA"/>
              </w:rPr>
              <w:drawing>
                <wp:anchor distT="0" distB="0" distL="114300" distR="114300" simplePos="0" relativeHeight="251661312" behindDoc="0" locked="0" layoutInCell="1" allowOverlap="1" wp14:anchorId="46BC8694" wp14:editId="4983B215">
                  <wp:simplePos x="0" y="0"/>
                  <wp:positionH relativeFrom="column">
                    <wp:posOffset>2838735</wp:posOffset>
                  </wp:positionH>
                  <wp:positionV relativeFrom="paragraph">
                    <wp:posOffset>332437</wp:posOffset>
                  </wp:positionV>
                  <wp:extent cx="3575714" cy="2245032"/>
                  <wp:effectExtent l="133350" t="114300" r="139065" b="155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5 12.43.22_JWS5668 600X-Jerald Walliser.jpg"/>
                          <pic:cNvPicPr/>
                        </pic:nvPicPr>
                        <pic:blipFill>
                          <a:blip r:embed="rId10">
                            <a:extLst>
                              <a:ext uri="{28A0092B-C50C-407E-A947-70E740481C1C}">
                                <a14:useLocalDpi xmlns:a14="http://schemas.microsoft.com/office/drawing/2010/main" val="0"/>
                              </a:ext>
                            </a:extLst>
                          </a:blip>
                          <a:stretch>
                            <a:fillRect/>
                          </a:stretch>
                        </pic:blipFill>
                        <pic:spPr>
                          <a:xfrm>
                            <a:off x="0" y="0"/>
                            <a:ext cx="3575226" cy="2244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eorgia" w:hAnsi="Georgia"/>
                <w:noProof/>
                <w:lang w:val="en-CA" w:eastAsia="en-CA"/>
              </w:rPr>
              <w:drawing>
                <wp:anchor distT="0" distB="0" distL="114300" distR="114300" simplePos="0" relativeHeight="251664384" behindDoc="0" locked="0" layoutInCell="1" allowOverlap="1" wp14:anchorId="4A1EA3F5" wp14:editId="1484D3C2">
                  <wp:simplePos x="0" y="0"/>
                  <wp:positionH relativeFrom="column">
                    <wp:posOffset>-457200</wp:posOffset>
                  </wp:positionH>
                  <wp:positionV relativeFrom="paragraph">
                    <wp:posOffset>339261</wp:posOffset>
                  </wp:positionV>
                  <wp:extent cx="3020915" cy="2245056"/>
                  <wp:effectExtent l="133350" t="114300" r="141605" b="155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9-16-13-51-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6451" cy="2249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B3D76" w:rsidRPr="00067B34">
              <w:rPr>
                <w:rFonts w:ascii="Georgia" w:hAnsi="Georgia"/>
                <w:szCs w:val="32"/>
              </w:rPr>
              <w:t>Contact Information………………………………………………………….</w:t>
            </w:r>
          </w:p>
        </w:tc>
        <w:tc>
          <w:tcPr>
            <w:tcW w:w="679" w:type="dxa"/>
          </w:tcPr>
          <w:p w:rsidR="00CB3D76" w:rsidRPr="00067B34" w:rsidRDefault="00CB3D76" w:rsidP="00067B34">
            <w:pPr>
              <w:spacing w:line="600" w:lineRule="auto"/>
              <w:jc w:val="both"/>
              <w:rPr>
                <w:rFonts w:ascii="Georgia" w:hAnsi="Georgia"/>
                <w:szCs w:val="32"/>
              </w:rPr>
            </w:pPr>
            <w:r w:rsidRPr="00067B34">
              <w:rPr>
                <w:rFonts w:ascii="Georgia" w:hAnsi="Georgia"/>
                <w:szCs w:val="32"/>
              </w:rPr>
              <w:t>9</w:t>
            </w:r>
          </w:p>
        </w:tc>
      </w:tr>
    </w:tbl>
    <w:p w:rsidR="00C371EC" w:rsidRPr="00C830C7" w:rsidRDefault="00C371EC" w:rsidP="00B6796B">
      <w:pPr>
        <w:jc w:val="both"/>
        <w:rPr>
          <w:rFonts w:ascii="Georgia" w:hAnsi="Georgia"/>
        </w:rPr>
      </w:pPr>
    </w:p>
    <w:p w:rsidR="00E44F39" w:rsidRDefault="00E44F39" w:rsidP="00B6796B">
      <w:pPr>
        <w:jc w:val="both"/>
        <w:rPr>
          <w:rFonts w:ascii="Georgia" w:hAnsi="Georgia"/>
        </w:rPr>
      </w:pPr>
    </w:p>
    <w:p w:rsidR="00E44F39" w:rsidRDefault="00067B34" w:rsidP="00B6796B">
      <w:pPr>
        <w:jc w:val="both"/>
        <w:rPr>
          <w:rFonts w:ascii="Georgia" w:hAnsi="Georgia"/>
        </w:rPr>
      </w:pPr>
      <w:r>
        <w:rPr>
          <w:rFonts w:ascii="Georgia" w:hAnsi="Georgia"/>
          <w:noProof/>
          <w:lang w:val="en-CA" w:eastAsia="en-CA"/>
        </w:rPr>
        <w:drawing>
          <wp:anchor distT="0" distB="0" distL="114300" distR="114300" simplePos="0" relativeHeight="251662336" behindDoc="0" locked="0" layoutInCell="1" allowOverlap="1" wp14:anchorId="31060550" wp14:editId="4F06AA39">
            <wp:simplePos x="0" y="0"/>
            <wp:positionH relativeFrom="column">
              <wp:posOffset>-464025</wp:posOffset>
            </wp:positionH>
            <wp:positionV relativeFrom="paragraph">
              <wp:posOffset>1834450</wp:posOffset>
            </wp:positionV>
            <wp:extent cx="3022979" cy="2162554"/>
            <wp:effectExtent l="133350" t="114300" r="139700" b="1619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385" cy="2166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Georgia" w:hAnsi="Georgia"/>
          <w:noProof/>
          <w:lang w:val="en-CA" w:eastAsia="en-CA"/>
        </w:rPr>
        <w:drawing>
          <wp:anchor distT="0" distB="0" distL="114300" distR="114300" simplePos="0" relativeHeight="251663360" behindDoc="0" locked="0" layoutInCell="1" allowOverlap="1" wp14:anchorId="391DF4D8" wp14:editId="4D46D27E">
            <wp:simplePos x="0" y="0"/>
            <wp:positionH relativeFrom="column">
              <wp:posOffset>2839559</wp:posOffset>
            </wp:positionH>
            <wp:positionV relativeFrom="paragraph">
              <wp:posOffset>1842135</wp:posOffset>
            </wp:positionV>
            <wp:extent cx="3571875" cy="2147570"/>
            <wp:effectExtent l="133350" t="114300" r="142875" b="1574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ruz Feast don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1875" cy="2147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79B9">
        <w:rPr>
          <w:rFonts w:ascii="Georgia" w:hAnsi="Georgia"/>
        </w:rPr>
        <w:br w:type="page"/>
      </w:r>
    </w:p>
    <w:p w:rsidR="00865342" w:rsidRPr="00865342" w:rsidRDefault="00865342" w:rsidP="00B6796B">
      <w:pPr>
        <w:jc w:val="both"/>
        <w:rPr>
          <w:rStyle w:val="TitleChar"/>
          <w:rFonts w:ascii="Georgia" w:hAnsi="Georgia"/>
          <w:sz w:val="14"/>
        </w:rPr>
      </w:pPr>
    </w:p>
    <w:p w:rsidR="00F92C46" w:rsidRPr="00C830C7" w:rsidRDefault="005B4352" w:rsidP="009C6E4C">
      <w:pPr>
        <w:spacing w:line="240" w:lineRule="auto"/>
        <w:jc w:val="both"/>
        <w:rPr>
          <w:rFonts w:ascii="Georgia" w:hAnsi="Georgia"/>
        </w:rPr>
      </w:pPr>
      <w:r w:rsidRPr="000443D8">
        <w:rPr>
          <w:rStyle w:val="TitleChar"/>
          <w:rFonts w:ascii="Georgia" w:hAnsi="Georgia"/>
        </w:rPr>
        <w:t>Thank you</w:t>
      </w:r>
      <w:r w:rsidR="00C830C7" w:rsidRPr="000443D8">
        <w:rPr>
          <w:rFonts w:ascii="Georgia" w:hAnsi="Georgia"/>
        </w:rPr>
        <w:t xml:space="preserve"> </w:t>
      </w:r>
      <w:r w:rsidR="00C830C7">
        <w:rPr>
          <w:rFonts w:ascii="Georgia" w:hAnsi="Georgia"/>
        </w:rPr>
        <w:t>for your interest</w:t>
      </w:r>
      <w:r w:rsidRPr="00C830C7">
        <w:rPr>
          <w:rFonts w:ascii="Georgia" w:hAnsi="Georgia"/>
        </w:rPr>
        <w:t xml:space="preserve"> in hosting an event </w:t>
      </w:r>
      <w:r w:rsidR="00F4203D" w:rsidRPr="00C830C7">
        <w:rPr>
          <w:rFonts w:ascii="Georgia" w:hAnsi="Georgia"/>
        </w:rPr>
        <w:t>to</w:t>
      </w:r>
      <w:r w:rsidRPr="00C830C7">
        <w:rPr>
          <w:rFonts w:ascii="Georgia" w:hAnsi="Georgia"/>
        </w:rPr>
        <w:t xml:space="preserve"> benefit Royal Columbian Hospital Foundation. </w:t>
      </w:r>
      <w:r w:rsidR="00F92C46" w:rsidRPr="00C830C7">
        <w:rPr>
          <w:rFonts w:ascii="Georgia" w:hAnsi="Georgia"/>
        </w:rPr>
        <w:t xml:space="preserve">Hosting or attending a fundraising event or activity is a great way to have fun while also raising funds for Royal Columbian Hospital. </w:t>
      </w:r>
    </w:p>
    <w:p w:rsidR="00F92C46" w:rsidRPr="00C830C7" w:rsidRDefault="005B4352" w:rsidP="00B6796B">
      <w:pPr>
        <w:jc w:val="both"/>
        <w:rPr>
          <w:rFonts w:ascii="Georgia" w:hAnsi="Georgia"/>
        </w:rPr>
      </w:pPr>
      <w:r w:rsidRPr="00C830C7">
        <w:rPr>
          <w:rFonts w:ascii="Georgia" w:hAnsi="Georgia"/>
        </w:rPr>
        <w:t>We</w:t>
      </w:r>
      <w:r w:rsidR="00C830C7">
        <w:rPr>
          <w:rFonts w:ascii="Georgia" w:hAnsi="Georgia"/>
        </w:rPr>
        <w:t xml:space="preserve"> are grateful for your support</w:t>
      </w:r>
      <w:r w:rsidR="004B0D92">
        <w:rPr>
          <w:rFonts w:ascii="Georgia" w:hAnsi="Georgia"/>
        </w:rPr>
        <w:t>.</w:t>
      </w:r>
      <w:r w:rsidR="004B0D92" w:rsidRPr="00C830C7">
        <w:rPr>
          <w:rFonts w:ascii="Georgia" w:hAnsi="Georgia"/>
        </w:rPr>
        <w:t xml:space="preserve"> </w:t>
      </w:r>
      <w:r w:rsidR="001D3665" w:rsidRPr="00C830C7">
        <w:rPr>
          <w:rFonts w:ascii="Georgia" w:hAnsi="Georgia"/>
        </w:rPr>
        <w:t>Becaus</w:t>
      </w:r>
      <w:r w:rsidR="00F4203D" w:rsidRPr="00C830C7">
        <w:rPr>
          <w:rFonts w:ascii="Georgia" w:hAnsi="Georgia"/>
        </w:rPr>
        <w:t>e of events such as yours, the F</w:t>
      </w:r>
      <w:r w:rsidR="001D3665" w:rsidRPr="00C830C7">
        <w:rPr>
          <w:rFonts w:ascii="Georgia" w:hAnsi="Georgia"/>
        </w:rPr>
        <w:t xml:space="preserve">oundation </w:t>
      </w:r>
      <w:r w:rsidR="004B0D92">
        <w:rPr>
          <w:rFonts w:ascii="Georgia" w:hAnsi="Georgia"/>
        </w:rPr>
        <w:t>c</w:t>
      </w:r>
      <w:r w:rsidR="004752D3">
        <w:rPr>
          <w:rFonts w:ascii="Georgia" w:hAnsi="Georgia"/>
        </w:rPr>
        <w:t xml:space="preserve">an </w:t>
      </w:r>
      <w:r w:rsidR="004752D3" w:rsidRPr="00F63A2B">
        <w:rPr>
          <w:rFonts w:ascii="Georgia" w:hAnsi="Georgia"/>
        </w:rPr>
        <w:t>fund major projects, priority equipment needs, facility enhancements, research, education and innovation at</w:t>
      </w:r>
      <w:r w:rsidR="004752D3">
        <w:rPr>
          <w:rFonts w:ascii="Georgia" w:hAnsi="Georgia"/>
        </w:rPr>
        <w:t xml:space="preserve"> Royal Columbian Hospital.</w:t>
      </w:r>
      <w:r w:rsidR="00F92C46" w:rsidRPr="00C830C7">
        <w:rPr>
          <w:rFonts w:ascii="Georgia" w:hAnsi="Georgia"/>
        </w:rPr>
        <w:t xml:space="preserve"> No matter </w:t>
      </w:r>
      <w:r w:rsidR="004B0D92">
        <w:rPr>
          <w:rFonts w:ascii="Georgia" w:hAnsi="Georgia"/>
        </w:rPr>
        <w:t>the size</w:t>
      </w:r>
      <w:r w:rsidR="00F92C46" w:rsidRPr="00C830C7">
        <w:rPr>
          <w:rFonts w:ascii="Georgia" w:hAnsi="Georgia"/>
        </w:rPr>
        <w:t xml:space="preserve">, your contribution makes a difference. </w:t>
      </w:r>
      <w:r w:rsidR="001D3665" w:rsidRPr="00C830C7">
        <w:rPr>
          <w:rFonts w:ascii="Georgia" w:hAnsi="Georgia"/>
        </w:rPr>
        <w:t xml:space="preserve"> </w:t>
      </w:r>
    </w:p>
    <w:p w:rsidR="00F92C46" w:rsidRPr="00C830C7" w:rsidRDefault="004752D3" w:rsidP="00B6796B">
      <w:pPr>
        <w:jc w:val="both"/>
        <w:rPr>
          <w:rFonts w:ascii="Georgia" w:hAnsi="Georgia"/>
        </w:rPr>
      </w:pPr>
      <w:r w:rsidRPr="00F63A2B">
        <w:rPr>
          <w:rFonts w:ascii="Georgia" w:hAnsi="Georgia"/>
        </w:rPr>
        <w:t>We are the grateful beneficiary of</w:t>
      </w:r>
      <w:r>
        <w:rPr>
          <w:rFonts w:ascii="Georgia" w:hAnsi="Georgia"/>
        </w:rPr>
        <w:t xml:space="preserve"> a number of events each year in support of the hospital.</w:t>
      </w:r>
      <w:r w:rsidR="00503C8D" w:rsidRPr="00C830C7">
        <w:rPr>
          <w:rFonts w:ascii="Georgia" w:hAnsi="Georgia"/>
        </w:rPr>
        <w:t xml:space="preserve"> Some of our larger, annual events </w:t>
      </w:r>
      <w:r>
        <w:rPr>
          <w:rFonts w:ascii="Georgia" w:hAnsi="Georgia"/>
        </w:rPr>
        <w:t>include</w:t>
      </w:r>
      <w:r w:rsidR="00F92C46" w:rsidRPr="00C830C7">
        <w:rPr>
          <w:rFonts w:ascii="Georgia" w:hAnsi="Georgia"/>
        </w:rPr>
        <w:t>:</w:t>
      </w:r>
    </w:p>
    <w:p w:rsidR="00F92C46" w:rsidRPr="00CB3D76" w:rsidRDefault="00F92C46" w:rsidP="00B6796B">
      <w:pPr>
        <w:pStyle w:val="Heading5"/>
        <w:jc w:val="both"/>
        <w:rPr>
          <w:rFonts w:ascii="Georgia" w:hAnsi="Georgia"/>
          <w:color w:val="FF0000"/>
        </w:rPr>
      </w:pPr>
      <w:r w:rsidRPr="00CB3D76">
        <w:rPr>
          <w:rFonts w:ascii="Georgia" w:hAnsi="Georgia"/>
          <w:color w:val="FF0000"/>
        </w:rPr>
        <w:t xml:space="preserve">Making </w:t>
      </w:r>
      <w:r w:rsidR="00A01420" w:rsidRPr="00CB3D76">
        <w:rPr>
          <w:rFonts w:ascii="Georgia" w:hAnsi="Georgia"/>
          <w:color w:val="FF0000"/>
        </w:rPr>
        <w:t>t</w:t>
      </w:r>
      <w:r w:rsidRPr="00CB3D76">
        <w:rPr>
          <w:rFonts w:ascii="Georgia" w:hAnsi="Georgia"/>
          <w:color w:val="FF0000"/>
        </w:rPr>
        <w:t>he Cut Chari</w:t>
      </w:r>
      <w:r w:rsidR="00B54807" w:rsidRPr="00CB3D76">
        <w:rPr>
          <w:rFonts w:ascii="Georgia" w:hAnsi="Georgia"/>
          <w:color w:val="FF0000"/>
        </w:rPr>
        <w:t>ty Golf Classic:</w:t>
      </w:r>
    </w:p>
    <w:p w:rsidR="00F92C46" w:rsidRPr="00C830C7" w:rsidRDefault="00A01420" w:rsidP="00B6796B">
      <w:pPr>
        <w:pStyle w:val="ListParagraph"/>
        <w:numPr>
          <w:ilvl w:val="1"/>
          <w:numId w:val="27"/>
        </w:numPr>
        <w:jc w:val="both"/>
        <w:rPr>
          <w:rFonts w:ascii="Georgia" w:hAnsi="Georgia"/>
        </w:rPr>
      </w:pPr>
      <w:r w:rsidRPr="00C830C7">
        <w:rPr>
          <w:rFonts w:ascii="Georgia" w:hAnsi="Georgia"/>
        </w:rPr>
        <w:t>Since its creation</w:t>
      </w:r>
      <w:r w:rsidR="00C830C7">
        <w:rPr>
          <w:rFonts w:ascii="Georgia" w:hAnsi="Georgia"/>
        </w:rPr>
        <w:t xml:space="preserve"> in 2013</w:t>
      </w:r>
      <w:r w:rsidRPr="00C830C7">
        <w:rPr>
          <w:rFonts w:ascii="Georgia" w:hAnsi="Georgia"/>
        </w:rPr>
        <w:t xml:space="preserve">, this event has </w:t>
      </w:r>
      <w:r w:rsidR="00F92C46" w:rsidRPr="00C830C7">
        <w:rPr>
          <w:rFonts w:ascii="Georgia" w:hAnsi="Georgia"/>
        </w:rPr>
        <w:t xml:space="preserve">raised </w:t>
      </w:r>
      <w:r w:rsidR="004B0D92">
        <w:rPr>
          <w:rFonts w:ascii="Georgia" w:hAnsi="Georgia"/>
        </w:rPr>
        <w:t>$</w:t>
      </w:r>
      <w:r w:rsidR="009C6E4C">
        <w:rPr>
          <w:rFonts w:ascii="Georgia" w:hAnsi="Georgia"/>
        </w:rPr>
        <w:t>35</w:t>
      </w:r>
      <w:r w:rsidR="004B0D92">
        <w:rPr>
          <w:rFonts w:ascii="Georgia" w:hAnsi="Georgia"/>
        </w:rPr>
        <w:t>0,000</w:t>
      </w:r>
      <w:r w:rsidR="00F92C46" w:rsidRPr="00C830C7">
        <w:rPr>
          <w:rFonts w:ascii="Georgia" w:hAnsi="Georgia"/>
        </w:rPr>
        <w:t xml:space="preserve"> in support of Royal Columbian Hospital. Funds from this event have helped to purchase much needed medical equipment </w:t>
      </w:r>
      <w:r w:rsidR="009C6E4C">
        <w:rPr>
          <w:rFonts w:ascii="Georgia" w:hAnsi="Georgia"/>
        </w:rPr>
        <w:t>including</w:t>
      </w:r>
      <w:r w:rsidR="004752D3">
        <w:rPr>
          <w:rFonts w:ascii="Georgia" w:hAnsi="Georgia"/>
        </w:rPr>
        <w:t xml:space="preserve"> an infant warmer for our operating room</w:t>
      </w:r>
      <w:r w:rsidR="00F92C46" w:rsidRPr="00C830C7">
        <w:rPr>
          <w:rFonts w:ascii="Georgia" w:hAnsi="Georgia"/>
        </w:rPr>
        <w:t xml:space="preserve">. </w:t>
      </w:r>
    </w:p>
    <w:p w:rsidR="00F92C46" w:rsidRPr="00C830C7" w:rsidRDefault="00F92C46" w:rsidP="00B6796B">
      <w:pPr>
        <w:pStyle w:val="ListParagraph"/>
        <w:numPr>
          <w:ilvl w:val="1"/>
          <w:numId w:val="27"/>
        </w:numPr>
        <w:jc w:val="both"/>
        <w:rPr>
          <w:rFonts w:ascii="Georgia" w:hAnsi="Georgia"/>
        </w:rPr>
      </w:pPr>
      <w:r w:rsidRPr="00C830C7">
        <w:rPr>
          <w:rFonts w:ascii="Georgia" w:hAnsi="Georgia"/>
        </w:rPr>
        <w:t xml:space="preserve">This event was created by one of our </w:t>
      </w:r>
      <w:r w:rsidR="004752D3">
        <w:rPr>
          <w:rFonts w:ascii="Georgia" w:hAnsi="Georgia"/>
        </w:rPr>
        <w:t>operating room</w:t>
      </w:r>
      <w:r w:rsidRPr="00C830C7">
        <w:rPr>
          <w:rFonts w:ascii="Georgia" w:hAnsi="Georgia"/>
        </w:rPr>
        <w:t xml:space="preserve"> </w:t>
      </w:r>
      <w:r w:rsidR="009C6E4C">
        <w:rPr>
          <w:rFonts w:ascii="Georgia" w:hAnsi="Georgia"/>
        </w:rPr>
        <w:t>physicians</w:t>
      </w:r>
      <w:r w:rsidRPr="00C830C7">
        <w:rPr>
          <w:rFonts w:ascii="Georgia" w:hAnsi="Georgia"/>
        </w:rPr>
        <w:t xml:space="preserve"> and one of our </w:t>
      </w:r>
      <w:r w:rsidR="004752D3">
        <w:rPr>
          <w:rFonts w:ascii="Georgia" w:hAnsi="Georgia"/>
        </w:rPr>
        <w:t>s</w:t>
      </w:r>
      <w:r w:rsidRPr="00C830C7">
        <w:rPr>
          <w:rFonts w:ascii="Georgia" w:hAnsi="Georgia"/>
        </w:rPr>
        <w:t xml:space="preserve">urgical </w:t>
      </w:r>
      <w:r w:rsidR="004752D3">
        <w:rPr>
          <w:rFonts w:ascii="Georgia" w:hAnsi="Georgia"/>
        </w:rPr>
        <w:t>n</w:t>
      </w:r>
      <w:r w:rsidRPr="00C830C7">
        <w:rPr>
          <w:rFonts w:ascii="Georgia" w:hAnsi="Georgia"/>
        </w:rPr>
        <w:t>urses.</w:t>
      </w:r>
    </w:p>
    <w:p w:rsidR="00D045EF" w:rsidRPr="00CB3D76" w:rsidRDefault="00D045EF" w:rsidP="00B6796B">
      <w:pPr>
        <w:pStyle w:val="Heading5"/>
        <w:jc w:val="both"/>
        <w:rPr>
          <w:rFonts w:ascii="Georgia" w:hAnsi="Georgia"/>
          <w:color w:val="FF0000"/>
        </w:rPr>
      </w:pPr>
      <w:r w:rsidRPr="00CB3D76">
        <w:rPr>
          <w:rFonts w:ascii="Georgia" w:hAnsi="Georgia"/>
          <w:color w:val="FF0000"/>
        </w:rPr>
        <w:t>Gary’s Walk:</w:t>
      </w:r>
    </w:p>
    <w:p w:rsidR="00A01420" w:rsidRPr="00C830C7" w:rsidRDefault="00A01420" w:rsidP="00B6796B">
      <w:pPr>
        <w:pStyle w:val="ListParagraph"/>
        <w:numPr>
          <w:ilvl w:val="1"/>
          <w:numId w:val="27"/>
        </w:numPr>
        <w:jc w:val="both"/>
        <w:rPr>
          <w:rFonts w:ascii="Georgia" w:hAnsi="Georgia"/>
        </w:rPr>
      </w:pPr>
      <w:r w:rsidRPr="00C830C7">
        <w:rPr>
          <w:rFonts w:ascii="Georgia" w:hAnsi="Georgia"/>
        </w:rPr>
        <w:t xml:space="preserve">The first walk was in </w:t>
      </w:r>
      <w:r w:rsidR="004B0D92" w:rsidRPr="00C830C7">
        <w:rPr>
          <w:rFonts w:ascii="Georgia" w:hAnsi="Georgia"/>
        </w:rPr>
        <w:t>201</w:t>
      </w:r>
      <w:r w:rsidR="004B0D92">
        <w:rPr>
          <w:rFonts w:ascii="Georgia" w:hAnsi="Georgia"/>
        </w:rPr>
        <w:t>0</w:t>
      </w:r>
      <w:r w:rsidR="004B0D92" w:rsidRPr="00C830C7">
        <w:rPr>
          <w:rFonts w:ascii="Georgia" w:hAnsi="Georgia"/>
        </w:rPr>
        <w:t xml:space="preserve"> </w:t>
      </w:r>
      <w:r w:rsidRPr="00C830C7">
        <w:rPr>
          <w:rFonts w:ascii="Georgia" w:hAnsi="Georgia"/>
        </w:rPr>
        <w:t>and since then, it has raise</w:t>
      </w:r>
      <w:r w:rsidR="004752D3">
        <w:rPr>
          <w:rFonts w:ascii="Georgia" w:hAnsi="Georgia"/>
        </w:rPr>
        <w:t>d</w:t>
      </w:r>
      <w:r w:rsidRPr="00C830C7">
        <w:rPr>
          <w:rFonts w:ascii="Georgia" w:hAnsi="Georgia"/>
        </w:rPr>
        <w:t xml:space="preserve"> over $100,000.</w:t>
      </w:r>
    </w:p>
    <w:p w:rsidR="00A01420" w:rsidRPr="00481EC8" w:rsidRDefault="00A01420" w:rsidP="00B6796B">
      <w:pPr>
        <w:pStyle w:val="ListParagraph"/>
        <w:numPr>
          <w:ilvl w:val="1"/>
          <w:numId w:val="27"/>
        </w:numPr>
        <w:jc w:val="both"/>
        <w:rPr>
          <w:rFonts w:ascii="Georgia" w:hAnsi="Georgia"/>
        </w:rPr>
      </w:pPr>
      <w:r w:rsidRPr="00C830C7">
        <w:rPr>
          <w:rFonts w:ascii="Georgia" w:hAnsi="Georgia"/>
        </w:rPr>
        <w:t>Gary’s family and friends have</w:t>
      </w:r>
      <w:r w:rsidR="00481EC8">
        <w:rPr>
          <w:rFonts w:ascii="Georgia" w:hAnsi="Georgia"/>
        </w:rPr>
        <w:t xml:space="preserve"> helped to fund multiple scopes to screen for </w:t>
      </w:r>
      <w:r w:rsidRPr="00C830C7">
        <w:rPr>
          <w:rFonts w:ascii="Georgia" w:hAnsi="Georgia"/>
        </w:rPr>
        <w:t xml:space="preserve">esophageal cancer at </w:t>
      </w:r>
      <w:r w:rsidR="00481EC8">
        <w:rPr>
          <w:rFonts w:ascii="Georgia" w:hAnsi="Georgia"/>
        </w:rPr>
        <w:t>Royal Columbian Hospital</w:t>
      </w:r>
      <w:r w:rsidRPr="00481EC8">
        <w:rPr>
          <w:rFonts w:ascii="Georgia" w:hAnsi="Georgia"/>
        </w:rPr>
        <w:t>.</w:t>
      </w:r>
    </w:p>
    <w:p w:rsidR="00A01420" w:rsidRPr="00CB3D76" w:rsidRDefault="00481EC8" w:rsidP="00B6796B">
      <w:pPr>
        <w:pStyle w:val="Heading5"/>
        <w:jc w:val="both"/>
        <w:rPr>
          <w:rFonts w:ascii="Georgia" w:hAnsi="Georgia"/>
          <w:color w:val="FF0000"/>
        </w:rPr>
      </w:pPr>
      <w:r w:rsidRPr="00CB3D76">
        <w:rPr>
          <w:rFonts w:ascii="Georgia" w:hAnsi="Georgia"/>
          <w:color w:val="FF0000"/>
        </w:rPr>
        <w:t>The City of Lougheed</w:t>
      </w:r>
      <w:r w:rsidR="00A01420" w:rsidRPr="00CB3D76">
        <w:rPr>
          <w:rFonts w:ascii="Georgia" w:hAnsi="Georgia"/>
          <w:color w:val="FF0000"/>
        </w:rPr>
        <w:t>:</w:t>
      </w:r>
    </w:p>
    <w:p w:rsidR="00A01420" w:rsidRPr="00C830C7" w:rsidRDefault="00A01420" w:rsidP="00B6796B">
      <w:pPr>
        <w:pStyle w:val="ListParagraph"/>
        <w:numPr>
          <w:ilvl w:val="1"/>
          <w:numId w:val="27"/>
        </w:numPr>
        <w:jc w:val="both"/>
        <w:rPr>
          <w:rFonts w:ascii="Georgia" w:hAnsi="Georgia"/>
        </w:rPr>
      </w:pPr>
      <w:r w:rsidRPr="00C830C7">
        <w:rPr>
          <w:rFonts w:ascii="Georgia" w:hAnsi="Georgia"/>
        </w:rPr>
        <w:t xml:space="preserve">Proceeds from Mother’s Day and Holiday Wrapping </w:t>
      </w:r>
      <w:r w:rsidR="00BD45D5">
        <w:rPr>
          <w:rFonts w:ascii="Georgia" w:hAnsi="Georgia"/>
        </w:rPr>
        <w:t xml:space="preserve">events </w:t>
      </w:r>
      <w:r w:rsidRPr="00C830C7">
        <w:rPr>
          <w:rFonts w:ascii="Georgia" w:hAnsi="Georgia"/>
        </w:rPr>
        <w:t xml:space="preserve">are </w:t>
      </w:r>
      <w:r w:rsidR="009C6E4C">
        <w:rPr>
          <w:rFonts w:ascii="Georgia" w:hAnsi="Georgia"/>
        </w:rPr>
        <w:t>donated</w:t>
      </w:r>
      <w:r w:rsidRPr="00C830C7">
        <w:rPr>
          <w:rFonts w:ascii="Georgia" w:hAnsi="Georgia"/>
        </w:rPr>
        <w:t xml:space="preserve"> to Royal Columbian H</w:t>
      </w:r>
      <w:r w:rsidR="009C6E4C">
        <w:rPr>
          <w:rFonts w:ascii="Georgia" w:hAnsi="Georgia"/>
        </w:rPr>
        <w:t>ospital Foundation to fund the G</w:t>
      </w:r>
      <w:r w:rsidRPr="00C830C7">
        <w:rPr>
          <w:rFonts w:ascii="Georgia" w:hAnsi="Georgia"/>
        </w:rPr>
        <w:t xml:space="preserve">reatest </w:t>
      </w:r>
      <w:r w:rsidR="009C6E4C">
        <w:rPr>
          <w:rFonts w:ascii="Georgia" w:hAnsi="Georgia"/>
        </w:rPr>
        <w:t>N</w:t>
      </w:r>
      <w:r w:rsidRPr="00C830C7">
        <w:rPr>
          <w:rFonts w:ascii="Georgia" w:hAnsi="Georgia"/>
        </w:rPr>
        <w:t xml:space="preserve">eeds of the hospital. </w:t>
      </w:r>
    </w:p>
    <w:p w:rsidR="00503C8D" w:rsidRPr="00C830C7" w:rsidRDefault="00A01420" w:rsidP="00B6796B">
      <w:pPr>
        <w:pStyle w:val="ListParagraph"/>
        <w:numPr>
          <w:ilvl w:val="1"/>
          <w:numId w:val="27"/>
        </w:numPr>
        <w:jc w:val="both"/>
        <w:rPr>
          <w:rFonts w:ascii="Georgia" w:hAnsi="Georgia"/>
        </w:rPr>
      </w:pPr>
      <w:r w:rsidRPr="00C830C7">
        <w:rPr>
          <w:rFonts w:ascii="Georgia" w:hAnsi="Georgia"/>
        </w:rPr>
        <w:t xml:space="preserve">Since this partnership started, these programs have helped to raise over $30,000.  </w:t>
      </w:r>
    </w:p>
    <w:p w:rsidR="00503C8D" w:rsidRPr="00C830C7" w:rsidRDefault="00503C8D" w:rsidP="00B6796B">
      <w:pPr>
        <w:jc w:val="both"/>
        <w:rPr>
          <w:rFonts w:ascii="Georgia" w:hAnsi="Georgia"/>
        </w:rPr>
      </w:pPr>
      <w:r w:rsidRPr="00C830C7">
        <w:rPr>
          <w:rFonts w:ascii="Georgia" w:hAnsi="Georgia"/>
        </w:rPr>
        <w:t xml:space="preserve">All events, </w:t>
      </w:r>
      <w:r w:rsidR="00481EC8">
        <w:rPr>
          <w:rFonts w:ascii="Georgia" w:hAnsi="Georgia"/>
        </w:rPr>
        <w:t>large or small</w:t>
      </w:r>
      <w:r w:rsidRPr="00C830C7">
        <w:rPr>
          <w:rFonts w:ascii="Georgia" w:hAnsi="Georgia"/>
        </w:rPr>
        <w:t xml:space="preserve">, </w:t>
      </w:r>
      <w:r w:rsidR="00481EC8">
        <w:rPr>
          <w:rFonts w:ascii="Georgia" w:hAnsi="Georgia"/>
        </w:rPr>
        <w:t xml:space="preserve">help support </w:t>
      </w:r>
      <w:r w:rsidR="009C6E4C">
        <w:rPr>
          <w:rFonts w:ascii="Georgia" w:hAnsi="Georgia"/>
        </w:rPr>
        <w:t>patient care at Royal Columbian Hospital</w:t>
      </w:r>
      <w:r w:rsidRPr="00C830C7">
        <w:rPr>
          <w:rFonts w:ascii="Georgia" w:hAnsi="Georgia"/>
        </w:rPr>
        <w:t xml:space="preserve">. One third of British Columbians rely on Royal Columbian Hospital for critical care. We are the only hospital in BC with trauma, cardiac, neurosciences, high-risk maternity and neonatal intensive care on one site. We look after some of the </w:t>
      </w:r>
      <w:r w:rsidR="00481EC8">
        <w:rPr>
          <w:rFonts w:ascii="Georgia" w:hAnsi="Georgia"/>
        </w:rPr>
        <w:t xml:space="preserve">province’s </w:t>
      </w:r>
      <w:r w:rsidRPr="00C830C7">
        <w:rPr>
          <w:rFonts w:ascii="Georgia" w:hAnsi="Georgia"/>
        </w:rPr>
        <w:t>most serious</w:t>
      </w:r>
      <w:r w:rsidR="00C830C7">
        <w:rPr>
          <w:rFonts w:ascii="Georgia" w:hAnsi="Georgia"/>
        </w:rPr>
        <w:t>ly</w:t>
      </w:r>
      <w:r w:rsidRPr="00C830C7">
        <w:rPr>
          <w:rFonts w:ascii="Georgia" w:hAnsi="Georgia"/>
        </w:rPr>
        <w:t xml:space="preserve"> ill and injured patients. In addition, we are a teaching hospital and a UBC </w:t>
      </w:r>
      <w:r w:rsidR="00481EC8">
        <w:rPr>
          <w:rFonts w:ascii="Georgia" w:hAnsi="Georgia"/>
        </w:rPr>
        <w:t>C</w:t>
      </w:r>
      <w:r w:rsidRPr="00C830C7">
        <w:rPr>
          <w:rFonts w:ascii="Georgia" w:hAnsi="Georgia"/>
        </w:rPr>
        <w:t xml:space="preserve">linical Academic Campus. </w:t>
      </w:r>
    </w:p>
    <w:p w:rsidR="001E7F6D" w:rsidRDefault="001E7F6D" w:rsidP="00B6796B">
      <w:pPr>
        <w:pStyle w:val="Heading4"/>
        <w:jc w:val="both"/>
        <w:rPr>
          <w:rFonts w:ascii="Georgia" w:hAnsi="Georgia"/>
          <w:color w:val="FF0000"/>
        </w:rPr>
      </w:pPr>
    </w:p>
    <w:p w:rsidR="00F4203D" w:rsidRPr="00125D90" w:rsidRDefault="00B54807" w:rsidP="00B6796B">
      <w:pPr>
        <w:pStyle w:val="IntenseQuote"/>
        <w:ind w:left="0" w:right="4"/>
        <w:rPr>
          <w:b/>
        </w:rPr>
      </w:pPr>
      <w:r w:rsidRPr="00125D90">
        <w:rPr>
          <w:b/>
          <w:color w:val="FF0000"/>
          <w:sz w:val="32"/>
        </w:rPr>
        <w:t xml:space="preserve">We </w:t>
      </w:r>
      <w:r w:rsidR="00481EC8" w:rsidRPr="00125D90">
        <w:rPr>
          <w:b/>
          <w:color w:val="FF0000"/>
          <w:sz w:val="32"/>
        </w:rPr>
        <w:t>provide exception</w:t>
      </w:r>
      <w:r w:rsidR="001E7F6D" w:rsidRPr="00125D90">
        <w:rPr>
          <w:b/>
          <w:color w:val="FF0000"/>
          <w:sz w:val="32"/>
        </w:rPr>
        <w:t>al</w:t>
      </w:r>
      <w:r w:rsidR="00481EC8" w:rsidRPr="00125D90">
        <w:rPr>
          <w:b/>
          <w:color w:val="FF0000"/>
          <w:sz w:val="32"/>
        </w:rPr>
        <w:t xml:space="preserve"> care with the support of people like you</w:t>
      </w:r>
      <w:r w:rsidR="0012543D" w:rsidRPr="00125D90">
        <w:rPr>
          <w:b/>
          <w:color w:val="FF0000"/>
          <w:sz w:val="32"/>
        </w:rPr>
        <w:t>.</w:t>
      </w:r>
      <w:r w:rsidR="00F4203D" w:rsidRPr="00125D90">
        <w:rPr>
          <w:b/>
        </w:rPr>
        <w:br w:type="page"/>
      </w:r>
    </w:p>
    <w:p w:rsidR="00EE25F8" w:rsidRPr="00EE25F8" w:rsidRDefault="00EE25F8" w:rsidP="00B6796B">
      <w:pPr>
        <w:pStyle w:val="Title"/>
        <w:jc w:val="both"/>
        <w:rPr>
          <w:rFonts w:ascii="Georgia" w:hAnsi="Georgia"/>
          <w:sz w:val="32"/>
        </w:rPr>
      </w:pPr>
    </w:p>
    <w:p w:rsidR="003C3CFC" w:rsidRPr="000443D8" w:rsidRDefault="00B54807" w:rsidP="00B6796B">
      <w:pPr>
        <w:pStyle w:val="Title"/>
        <w:jc w:val="both"/>
        <w:rPr>
          <w:rFonts w:ascii="Georgia" w:hAnsi="Georgia"/>
        </w:rPr>
      </w:pPr>
      <w:r w:rsidRPr="000443D8">
        <w:rPr>
          <w:rFonts w:ascii="Georgia" w:hAnsi="Georgia"/>
        </w:rPr>
        <w:t>What makes a success</w:t>
      </w:r>
      <w:r w:rsidR="009B5F17" w:rsidRPr="000443D8">
        <w:rPr>
          <w:rFonts w:ascii="Georgia" w:hAnsi="Georgia"/>
        </w:rPr>
        <w:t>ful</w:t>
      </w:r>
      <w:r w:rsidRPr="000443D8">
        <w:rPr>
          <w:rFonts w:ascii="Georgia" w:hAnsi="Georgia"/>
        </w:rPr>
        <w:t xml:space="preserve"> event?</w:t>
      </w:r>
    </w:p>
    <w:p w:rsidR="00155CDD" w:rsidRPr="00C830C7" w:rsidRDefault="003C3CFC" w:rsidP="00B6796B">
      <w:pPr>
        <w:autoSpaceDE w:val="0"/>
        <w:autoSpaceDN w:val="0"/>
        <w:jc w:val="both"/>
        <w:rPr>
          <w:rFonts w:ascii="Georgia" w:hAnsi="Georgia"/>
        </w:rPr>
      </w:pPr>
      <w:r w:rsidRPr="00C830C7">
        <w:rPr>
          <w:rFonts w:ascii="Georgia" w:hAnsi="Georgia"/>
        </w:rPr>
        <w:t xml:space="preserve">Anything can make a successful fundraising event. When deciding what kind of event you would like to host, think creatively and outside the box. </w:t>
      </w:r>
      <w:r w:rsidR="00BF66B4" w:rsidRPr="00C830C7">
        <w:rPr>
          <w:rFonts w:ascii="Georgia" w:hAnsi="Georgia"/>
        </w:rPr>
        <w:t>Anything c</w:t>
      </w:r>
      <w:r w:rsidR="00A96E66" w:rsidRPr="00C830C7">
        <w:rPr>
          <w:rFonts w:ascii="Georgia" w:hAnsi="Georgia"/>
        </w:rPr>
        <w:t>an b</w:t>
      </w:r>
      <w:r w:rsidR="00667C2B" w:rsidRPr="00C830C7">
        <w:rPr>
          <w:rFonts w:ascii="Georgia" w:hAnsi="Georgia"/>
        </w:rPr>
        <w:t>e a fundraising opportunity</w:t>
      </w:r>
      <w:r w:rsidR="00A96E66" w:rsidRPr="00C830C7">
        <w:rPr>
          <w:rFonts w:ascii="Georgia" w:hAnsi="Georgia"/>
        </w:rPr>
        <w:t>. H</w:t>
      </w:r>
      <w:r w:rsidR="00BF66B4" w:rsidRPr="00C830C7">
        <w:rPr>
          <w:rFonts w:ascii="Georgia" w:hAnsi="Georgia"/>
        </w:rPr>
        <w:t>ere are some ideas to get you started:</w:t>
      </w:r>
    </w:p>
    <w:p w:rsidR="00A96E66" w:rsidRPr="00C830C7" w:rsidRDefault="00A96E66" w:rsidP="00B6796B">
      <w:pPr>
        <w:pStyle w:val="ListParagraph"/>
        <w:numPr>
          <w:ilvl w:val="0"/>
          <w:numId w:val="16"/>
        </w:numPr>
        <w:autoSpaceDE w:val="0"/>
        <w:autoSpaceDN w:val="0"/>
        <w:jc w:val="both"/>
        <w:rPr>
          <w:rFonts w:ascii="Georgia" w:hAnsi="Georgia"/>
        </w:rPr>
        <w:sectPr w:rsidR="00A96E66" w:rsidRPr="00C830C7" w:rsidSect="00ED0DA7">
          <w:headerReference w:type="even" r:id="rId14"/>
          <w:headerReference w:type="default" r:id="rId15"/>
          <w:footerReference w:type="default" r:id="rId16"/>
          <w:headerReference w:type="first" r:id="rId17"/>
          <w:pgSz w:w="12240" w:h="15840"/>
          <w:pgMar w:top="1381" w:right="1440" w:bottom="1440" w:left="1440" w:header="709" w:footer="49" w:gutter="0"/>
          <w:cols w:space="708"/>
          <w:docGrid w:linePitch="326"/>
        </w:sectPr>
      </w:pPr>
    </w:p>
    <w:p w:rsidR="00BF1A90" w:rsidRDefault="00BF1A90" w:rsidP="00B6796B">
      <w:pPr>
        <w:pStyle w:val="ListParagraph"/>
        <w:numPr>
          <w:ilvl w:val="0"/>
          <w:numId w:val="16"/>
        </w:numPr>
        <w:autoSpaceDE w:val="0"/>
        <w:autoSpaceDN w:val="0"/>
        <w:rPr>
          <w:rFonts w:ascii="Georgia" w:hAnsi="Georgia"/>
        </w:rPr>
      </w:pPr>
      <w:r>
        <w:rPr>
          <w:rFonts w:ascii="Georgia" w:hAnsi="Georgia"/>
        </w:rPr>
        <w:lastRenderedPageBreak/>
        <w:t>Arts &amp; Craft Sales</w:t>
      </w:r>
    </w:p>
    <w:p w:rsidR="00BF1A90" w:rsidRDefault="00BF1A90" w:rsidP="00B6796B">
      <w:pPr>
        <w:pStyle w:val="ListParagraph"/>
        <w:numPr>
          <w:ilvl w:val="0"/>
          <w:numId w:val="16"/>
        </w:numPr>
        <w:autoSpaceDE w:val="0"/>
        <w:autoSpaceDN w:val="0"/>
        <w:rPr>
          <w:rFonts w:ascii="Georgia" w:hAnsi="Georgia"/>
        </w:rPr>
      </w:pPr>
      <w:r>
        <w:rPr>
          <w:rFonts w:ascii="Georgia" w:hAnsi="Georgia"/>
        </w:rPr>
        <w:t>Art Party</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Auction</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Balloon Pop</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Battle of the Bands</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Benefit Dinner</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BBQ</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Bingo</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Book Sale</w:t>
      </w:r>
    </w:p>
    <w:p w:rsidR="00BF66B4" w:rsidRPr="00481EC8" w:rsidRDefault="00BF66B4" w:rsidP="00B6796B">
      <w:pPr>
        <w:pStyle w:val="ListParagraph"/>
        <w:numPr>
          <w:ilvl w:val="0"/>
          <w:numId w:val="16"/>
        </w:numPr>
        <w:autoSpaceDE w:val="0"/>
        <w:autoSpaceDN w:val="0"/>
        <w:rPr>
          <w:rFonts w:ascii="Georgia" w:hAnsi="Georgia"/>
        </w:rPr>
      </w:pPr>
      <w:r w:rsidRPr="00481EC8">
        <w:rPr>
          <w:rFonts w:ascii="Georgia" w:hAnsi="Georgia"/>
        </w:rPr>
        <w:t>Casino Night</w:t>
      </w:r>
      <w:r w:rsidR="00481EC8" w:rsidRPr="00481EC8">
        <w:rPr>
          <w:rFonts w:ascii="Georgia" w:hAnsi="Georgia"/>
        </w:rPr>
        <w:t>/</w:t>
      </w:r>
      <w:r w:rsidR="00481EC8">
        <w:rPr>
          <w:rFonts w:ascii="Georgia" w:hAnsi="Georgia"/>
        </w:rPr>
        <w:t xml:space="preserve"> </w:t>
      </w:r>
      <w:r w:rsidRPr="00481EC8">
        <w:rPr>
          <w:rFonts w:ascii="Georgia" w:hAnsi="Georgia"/>
        </w:rPr>
        <w:t>Poker Night</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Carnival</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Car Wash</w:t>
      </w:r>
    </w:p>
    <w:p w:rsidR="00BF66B4" w:rsidRPr="00481EC8" w:rsidRDefault="00BF66B4" w:rsidP="00B6796B">
      <w:pPr>
        <w:pStyle w:val="ListParagraph"/>
        <w:numPr>
          <w:ilvl w:val="0"/>
          <w:numId w:val="16"/>
        </w:numPr>
        <w:autoSpaceDE w:val="0"/>
        <w:autoSpaceDN w:val="0"/>
        <w:rPr>
          <w:rFonts w:ascii="Georgia" w:hAnsi="Georgia"/>
        </w:rPr>
      </w:pPr>
      <w:r w:rsidRPr="00481EC8">
        <w:rPr>
          <w:rFonts w:ascii="Georgia" w:hAnsi="Georgia"/>
        </w:rPr>
        <w:t>Concert</w:t>
      </w:r>
      <w:r w:rsidR="00481EC8">
        <w:rPr>
          <w:rFonts w:ascii="Georgia" w:hAnsi="Georgia"/>
        </w:rPr>
        <w:t>/</w:t>
      </w:r>
      <w:r w:rsidRPr="00481EC8">
        <w:rPr>
          <w:rFonts w:ascii="Georgia" w:hAnsi="Georgia"/>
        </w:rPr>
        <w:t>Play</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Concession Stand</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lastRenderedPageBreak/>
        <w:t>Dinner Party</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Donation in Lieu of Gifts</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Face Painting</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Fashion Show</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Fishing Derby</w:t>
      </w:r>
    </w:p>
    <w:p w:rsidR="00BF66B4" w:rsidRDefault="00BF66B4" w:rsidP="00B6796B">
      <w:pPr>
        <w:pStyle w:val="ListParagraph"/>
        <w:numPr>
          <w:ilvl w:val="0"/>
          <w:numId w:val="16"/>
        </w:numPr>
        <w:autoSpaceDE w:val="0"/>
        <w:autoSpaceDN w:val="0"/>
        <w:rPr>
          <w:rFonts w:ascii="Georgia" w:hAnsi="Georgia"/>
        </w:rPr>
      </w:pPr>
      <w:r w:rsidRPr="00C830C7">
        <w:rPr>
          <w:rFonts w:ascii="Georgia" w:hAnsi="Georgia"/>
        </w:rPr>
        <w:t>Flower Sale</w:t>
      </w:r>
    </w:p>
    <w:p w:rsidR="002979B9" w:rsidRPr="00C830C7" w:rsidRDefault="002979B9" w:rsidP="00B6796B">
      <w:pPr>
        <w:pStyle w:val="ListParagraph"/>
        <w:numPr>
          <w:ilvl w:val="0"/>
          <w:numId w:val="16"/>
        </w:numPr>
        <w:autoSpaceDE w:val="0"/>
        <w:autoSpaceDN w:val="0"/>
        <w:rPr>
          <w:rFonts w:ascii="Georgia" w:hAnsi="Georgia"/>
        </w:rPr>
      </w:pPr>
      <w:r>
        <w:rPr>
          <w:rFonts w:ascii="Georgia" w:hAnsi="Georgia"/>
        </w:rPr>
        <w:t>Gala</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Garage Sale</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Golf Tournament</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Grand Opening</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Monthly giving campaign</w:t>
      </w:r>
    </w:p>
    <w:p w:rsidR="00BF66B4" w:rsidRPr="00C830C7" w:rsidRDefault="00A96E66" w:rsidP="00B6796B">
      <w:pPr>
        <w:pStyle w:val="ListParagraph"/>
        <w:numPr>
          <w:ilvl w:val="0"/>
          <w:numId w:val="16"/>
        </w:numPr>
        <w:autoSpaceDE w:val="0"/>
        <w:autoSpaceDN w:val="0"/>
        <w:rPr>
          <w:rFonts w:ascii="Georgia" w:hAnsi="Georgia"/>
        </w:rPr>
      </w:pPr>
      <w:r w:rsidRPr="00C830C7">
        <w:rPr>
          <w:rFonts w:ascii="Georgia" w:hAnsi="Georgia"/>
        </w:rPr>
        <w:t>Painting Party</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Pledged Event</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lastRenderedPageBreak/>
        <w:t>Photo Outing</w:t>
      </w:r>
    </w:p>
    <w:p w:rsidR="00BF66B4" w:rsidRPr="00C830C7" w:rsidRDefault="00A96E66" w:rsidP="00B6796B">
      <w:pPr>
        <w:pStyle w:val="ListParagraph"/>
        <w:numPr>
          <w:ilvl w:val="0"/>
          <w:numId w:val="16"/>
        </w:numPr>
        <w:autoSpaceDE w:val="0"/>
        <w:autoSpaceDN w:val="0"/>
        <w:rPr>
          <w:rFonts w:ascii="Georgia" w:hAnsi="Georgia"/>
        </w:rPr>
      </w:pPr>
      <w:r w:rsidRPr="00C830C7">
        <w:rPr>
          <w:rFonts w:ascii="Georgia" w:hAnsi="Georgia"/>
        </w:rPr>
        <w:t xml:space="preserve">Proceeds </w:t>
      </w:r>
      <w:r w:rsidR="00BF66B4" w:rsidRPr="00C830C7">
        <w:rPr>
          <w:rFonts w:ascii="Georgia" w:hAnsi="Georgia"/>
        </w:rPr>
        <w:t>from Sales</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Raffle</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Run/Walk/Ride</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Scavenger Hunt</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Sporting Events</w:t>
      </w:r>
    </w:p>
    <w:p w:rsidR="00580764" w:rsidRPr="00580764" w:rsidRDefault="00580764" w:rsidP="00580764">
      <w:pPr>
        <w:pStyle w:val="ListParagraph"/>
        <w:numPr>
          <w:ilvl w:val="0"/>
          <w:numId w:val="16"/>
        </w:numPr>
        <w:autoSpaceDE w:val="0"/>
        <w:autoSpaceDN w:val="0"/>
        <w:rPr>
          <w:rFonts w:ascii="Georgia" w:hAnsi="Georgia"/>
        </w:rPr>
      </w:pPr>
      <w:r w:rsidRPr="00C830C7">
        <w:rPr>
          <w:rFonts w:ascii="Georgia" w:hAnsi="Georgia"/>
        </w:rPr>
        <w:t>Sport Tournament</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Tailgate Party</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Ticketed Event</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Wine Tasting</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Wall of Wine</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Work Department Challenge</w:t>
      </w:r>
    </w:p>
    <w:p w:rsidR="00BF66B4" w:rsidRPr="00C830C7" w:rsidRDefault="00BF66B4" w:rsidP="00B6796B">
      <w:pPr>
        <w:pStyle w:val="ListParagraph"/>
        <w:numPr>
          <w:ilvl w:val="0"/>
          <w:numId w:val="16"/>
        </w:numPr>
        <w:autoSpaceDE w:val="0"/>
        <w:autoSpaceDN w:val="0"/>
        <w:rPr>
          <w:rFonts w:ascii="Georgia" w:hAnsi="Georgia"/>
        </w:rPr>
      </w:pPr>
      <w:r w:rsidRPr="00C830C7">
        <w:rPr>
          <w:rFonts w:ascii="Georgia" w:hAnsi="Georgia"/>
        </w:rPr>
        <w:t>Work Event</w:t>
      </w:r>
    </w:p>
    <w:p w:rsidR="00A96E66" w:rsidRPr="00C830C7" w:rsidRDefault="00A96E66" w:rsidP="00B6796B">
      <w:pPr>
        <w:autoSpaceDE w:val="0"/>
        <w:autoSpaceDN w:val="0"/>
        <w:jc w:val="both"/>
        <w:rPr>
          <w:rFonts w:ascii="Georgia" w:hAnsi="Georgia"/>
        </w:rPr>
        <w:sectPr w:rsidR="00A96E66" w:rsidRPr="00C830C7" w:rsidSect="00A96E66">
          <w:type w:val="continuous"/>
          <w:pgSz w:w="12240" w:h="15840"/>
          <w:pgMar w:top="2160" w:right="1440" w:bottom="1440" w:left="1440" w:header="709" w:footer="709" w:gutter="0"/>
          <w:cols w:num="3" w:space="708"/>
          <w:docGrid w:linePitch="326"/>
        </w:sectPr>
      </w:pPr>
    </w:p>
    <w:p w:rsidR="00B54807" w:rsidRPr="00C830C7" w:rsidRDefault="00B54807" w:rsidP="00B6796B">
      <w:pPr>
        <w:autoSpaceDE w:val="0"/>
        <w:autoSpaceDN w:val="0"/>
        <w:jc w:val="both"/>
        <w:rPr>
          <w:rFonts w:ascii="Georgia" w:hAnsi="Georgia"/>
        </w:rPr>
      </w:pPr>
    </w:p>
    <w:p w:rsidR="00BF66B4" w:rsidRPr="00C830C7" w:rsidRDefault="00C830C7" w:rsidP="00B6796B">
      <w:pPr>
        <w:autoSpaceDE w:val="0"/>
        <w:autoSpaceDN w:val="0"/>
        <w:jc w:val="both"/>
        <w:rPr>
          <w:rFonts w:ascii="Georgia" w:hAnsi="Georgia"/>
        </w:rPr>
      </w:pPr>
      <w:r w:rsidRPr="00CB3D76">
        <w:rPr>
          <w:rStyle w:val="Heading3Char"/>
          <w:rFonts w:ascii="Georgia" w:hAnsi="Georgia"/>
          <w:color w:val="FF0000"/>
        </w:rPr>
        <w:t>Food For Thought:</w:t>
      </w:r>
      <w:r>
        <w:rPr>
          <w:rStyle w:val="Heading3Char"/>
          <w:rFonts w:ascii="Georgia" w:hAnsi="Georgia"/>
        </w:rPr>
        <w:t xml:space="preserve"> </w:t>
      </w:r>
      <w:r w:rsidR="00BF66B4" w:rsidRPr="00C830C7">
        <w:rPr>
          <w:rFonts w:ascii="Georgia" w:hAnsi="Georgia"/>
        </w:rPr>
        <w:t xml:space="preserve">Have you thought about a matched gift? Check with your workplace to see if they have a gift matching program in place. This is when a person, group or organization will give a gift of equal value on the guarantee that you make the gift first. </w:t>
      </w:r>
    </w:p>
    <w:p w:rsidR="00B54807" w:rsidRPr="00C830C7" w:rsidRDefault="00B54807" w:rsidP="00B6796B">
      <w:pPr>
        <w:autoSpaceDE w:val="0"/>
        <w:autoSpaceDN w:val="0"/>
        <w:jc w:val="both"/>
        <w:rPr>
          <w:rFonts w:ascii="Georgia" w:hAnsi="Georgia"/>
          <w:b/>
        </w:rPr>
      </w:pPr>
    </w:p>
    <w:p w:rsidR="00BF66B4" w:rsidRPr="00C830C7" w:rsidRDefault="00BD45D5" w:rsidP="00B6796B">
      <w:pPr>
        <w:autoSpaceDE w:val="0"/>
        <w:autoSpaceDN w:val="0"/>
        <w:jc w:val="both"/>
        <w:rPr>
          <w:rFonts w:ascii="Georgia" w:hAnsi="Georgia"/>
        </w:rPr>
      </w:pPr>
      <w:r w:rsidRPr="00CB3D76">
        <w:rPr>
          <w:rStyle w:val="Heading3Char"/>
          <w:rFonts w:ascii="Georgia" w:hAnsi="Georgia"/>
          <w:color w:val="FF0000"/>
        </w:rPr>
        <w:t>Remember:</w:t>
      </w:r>
      <w:r w:rsidRPr="00C830C7">
        <w:rPr>
          <w:rFonts w:ascii="Georgia" w:hAnsi="Georgia"/>
        </w:rPr>
        <w:t xml:space="preserve"> Certain</w:t>
      </w:r>
      <w:r w:rsidR="00BF66B4" w:rsidRPr="00C830C7">
        <w:rPr>
          <w:rFonts w:ascii="Georgia" w:hAnsi="Georgia"/>
        </w:rPr>
        <w:t xml:space="preserve"> types of events need specific licensing. Any event serving liqu</w:t>
      </w:r>
      <w:r w:rsidR="00481EC8">
        <w:rPr>
          <w:rFonts w:ascii="Georgia" w:hAnsi="Georgia"/>
        </w:rPr>
        <w:t>or needs a proper liquor licen</w:t>
      </w:r>
      <w:r w:rsidR="00686FE5">
        <w:rPr>
          <w:rFonts w:ascii="Georgia" w:hAnsi="Georgia"/>
        </w:rPr>
        <w:t>c</w:t>
      </w:r>
      <w:r w:rsidR="00481EC8" w:rsidRPr="00C830C7">
        <w:rPr>
          <w:rFonts w:ascii="Georgia" w:hAnsi="Georgia"/>
        </w:rPr>
        <w:t>e</w:t>
      </w:r>
      <w:r w:rsidR="00BF66B4" w:rsidRPr="00C830C7">
        <w:rPr>
          <w:rFonts w:ascii="Georgia" w:hAnsi="Georgia"/>
        </w:rPr>
        <w:t xml:space="preserve"> and an organizer who carries a valid Serving It Right certificate. Any event with gambling of any sort (Raffles, Bingo, 50/50 draws, Casino Nights, Poker, etc) all require proper licensing from the BC Gaming Commission. Please ensure that your event is properly </w:t>
      </w:r>
      <w:r w:rsidRPr="00C830C7">
        <w:rPr>
          <w:rFonts w:ascii="Georgia" w:hAnsi="Georgia"/>
        </w:rPr>
        <w:t>licen</w:t>
      </w:r>
      <w:r>
        <w:rPr>
          <w:rFonts w:ascii="Georgia" w:hAnsi="Georgia"/>
        </w:rPr>
        <w:t>s</w:t>
      </w:r>
      <w:r w:rsidRPr="00C830C7">
        <w:rPr>
          <w:rFonts w:ascii="Georgia" w:hAnsi="Georgia"/>
        </w:rPr>
        <w:t>ed</w:t>
      </w:r>
      <w:r w:rsidR="00BF66B4" w:rsidRPr="00C830C7">
        <w:rPr>
          <w:rFonts w:ascii="Georgia" w:hAnsi="Georgia"/>
        </w:rPr>
        <w:t xml:space="preserve">. Obtaining </w:t>
      </w:r>
      <w:r w:rsidR="00481EC8" w:rsidRPr="00C830C7">
        <w:rPr>
          <w:rFonts w:ascii="Georgia" w:hAnsi="Georgia"/>
        </w:rPr>
        <w:t>licen</w:t>
      </w:r>
      <w:r w:rsidR="00686FE5">
        <w:rPr>
          <w:rFonts w:ascii="Georgia" w:hAnsi="Georgia"/>
        </w:rPr>
        <w:t>c</w:t>
      </w:r>
      <w:r w:rsidR="00481EC8" w:rsidRPr="00C830C7">
        <w:rPr>
          <w:rFonts w:ascii="Georgia" w:hAnsi="Georgia"/>
        </w:rPr>
        <w:t>es</w:t>
      </w:r>
      <w:r w:rsidR="00BF66B4" w:rsidRPr="00C830C7">
        <w:rPr>
          <w:rFonts w:ascii="Georgia" w:hAnsi="Georgia"/>
        </w:rPr>
        <w:t xml:space="preserve"> and any licen</w:t>
      </w:r>
      <w:r w:rsidR="00481EC8">
        <w:rPr>
          <w:rFonts w:ascii="Georgia" w:hAnsi="Georgia"/>
        </w:rPr>
        <w:t>s</w:t>
      </w:r>
      <w:r w:rsidR="00BF66B4" w:rsidRPr="00C830C7">
        <w:rPr>
          <w:rFonts w:ascii="Georgia" w:hAnsi="Georgia"/>
        </w:rPr>
        <w:t xml:space="preserve">ing fees are the responsibility of the third party event organizers. </w:t>
      </w:r>
    </w:p>
    <w:p w:rsidR="00D361BF" w:rsidRPr="00C830C7" w:rsidRDefault="00D361BF" w:rsidP="00B6796B">
      <w:pPr>
        <w:jc w:val="both"/>
        <w:rPr>
          <w:rFonts w:ascii="Georgia" w:hAnsi="Georgia"/>
          <w:b/>
          <w:bCs/>
          <w:spacing w:val="5"/>
          <w:sz w:val="24"/>
          <w:szCs w:val="24"/>
        </w:rPr>
      </w:pPr>
      <w:r w:rsidRPr="00C830C7">
        <w:rPr>
          <w:rFonts w:ascii="Georgia" w:hAnsi="Georgia"/>
        </w:rPr>
        <w:br w:type="page"/>
      </w:r>
    </w:p>
    <w:p w:rsidR="00BF66B4" w:rsidRPr="000443D8" w:rsidRDefault="00A96E66" w:rsidP="00B6796B">
      <w:pPr>
        <w:pStyle w:val="Title"/>
        <w:jc w:val="both"/>
        <w:rPr>
          <w:rFonts w:ascii="Georgia" w:hAnsi="Georgia"/>
        </w:rPr>
      </w:pPr>
      <w:r w:rsidRPr="000443D8">
        <w:rPr>
          <w:rFonts w:ascii="Georgia" w:hAnsi="Georgia"/>
        </w:rPr>
        <w:lastRenderedPageBreak/>
        <w:t>Getting Started:</w:t>
      </w:r>
    </w:p>
    <w:p w:rsidR="00A96E66" w:rsidRPr="00C830C7" w:rsidRDefault="00A96E66" w:rsidP="00B6796B">
      <w:pPr>
        <w:jc w:val="both"/>
        <w:rPr>
          <w:rFonts w:ascii="Georgia" w:hAnsi="Georgia"/>
        </w:rPr>
      </w:pPr>
      <w:r w:rsidRPr="00C830C7">
        <w:rPr>
          <w:rFonts w:ascii="Georgia" w:hAnsi="Georgia"/>
        </w:rPr>
        <w:t xml:space="preserve">Wondering where to begin? Think of the </w:t>
      </w:r>
      <w:r w:rsidR="00667C2B" w:rsidRPr="00C830C7">
        <w:rPr>
          <w:rFonts w:ascii="Georgia" w:hAnsi="Georgia"/>
        </w:rPr>
        <w:t>“What, When, Who, Where</w:t>
      </w:r>
      <w:r w:rsidRPr="00C830C7">
        <w:rPr>
          <w:rFonts w:ascii="Georgia" w:hAnsi="Georgia"/>
        </w:rPr>
        <w:t xml:space="preserve">, </w:t>
      </w:r>
      <w:r w:rsidR="00667C2B" w:rsidRPr="00C830C7">
        <w:rPr>
          <w:rFonts w:ascii="Georgia" w:hAnsi="Georgia"/>
        </w:rPr>
        <w:t>W</w:t>
      </w:r>
      <w:r w:rsidRPr="00C830C7">
        <w:rPr>
          <w:rFonts w:ascii="Georgia" w:hAnsi="Georgia"/>
        </w:rPr>
        <w:t xml:space="preserve">hy and </w:t>
      </w:r>
      <w:r w:rsidR="00667C2B" w:rsidRPr="00C830C7">
        <w:rPr>
          <w:rFonts w:ascii="Georgia" w:hAnsi="Georgia"/>
        </w:rPr>
        <w:t>H</w:t>
      </w:r>
      <w:r w:rsidRPr="00C830C7">
        <w:rPr>
          <w:rFonts w:ascii="Georgia" w:hAnsi="Georgia"/>
        </w:rPr>
        <w:t>ow</w:t>
      </w:r>
      <w:r w:rsidR="00667C2B" w:rsidRPr="00C830C7">
        <w:rPr>
          <w:rFonts w:ascii="Georgia" w:hAnsi="Georgia"/>
        </w:rPr>
        <w:t>”</w:t>
      </w:r>
      <w:r w:rsidRPr="00C830C7">
        <w:rPr>
          <w:rFonts w:ascii="Georgia" w:hAnsi="Georgia"/>
        </w:rPr>
        <w:t xml:space="preserve"> of your event. </w:t>
      </w:r>
    </w:p>
    <w:p w:rsidR="00277F98" w:rsidRPr="00C830C7" w:rsidRDefault="00A96E66" w:rsidP="00B6796B">
      <w:pPr>
        <w:pStyle w:val="Heading3"/>
        <w:jc w:val="both"/>
        <w:rPr>
          <w:rFonts w:ascii="Georgia" w:hAnsi="Georgia"/>
          <w:color w:val="FF0000"/>
        </w:rPr>
      </w:pPr>
      <w:r w:rsidRPr="00C830C7">
        <w:rPr>
          <w:rFonts w:ascii="Georgia" w:hAnsi="Georgia"/>
          <w:color w:val="FF0000"/>
        </w:rPr>
        <w:t xml:space="preserve">What: </w:t>
      </w:r>
    </w:p>
    <w:p w:rsidR="00667C2B" w:rsidRPr="00C830C7" w:rsidRDefault="00A96E66" w:rsidP="00B6796B">
      <w:pPr>
        <w:pStyle w:val="ListParagraph"/>
        <w:ind w:left="0"/>
        <w:jc w:val="both"/>
        <w:rPr>
          <w:rFonts w:ascii="Georgia" w:hAnsi="Georgia"/>
        </w:rPr>
      </w:pPr>
      <w:r w:rsidRPr="00C830C7">
        <w:rPr>
          <w:rFonts w:ascii="Georgia" w:hAnsi="Georgia"/>
        </w:rPr>
        <w:t>What kin</w:t>
      </w:r>
      <w:r w:rsidR="00667C2B" w:rsidRPr="00C830C7">
        <w:rPr>
          <w:rFonts w:ascii="Georgia" w:hAnsi="Georgia"/>
        </w:rPr>
        <w:t>d of event will you be holding?</w:t>
      </w:r>
      <w:r w:rsidR="001E3ED8">
        <w:rPr>
          <w:rFonts w:ascii="Georgia" w:hAnsi="Georgia"/>
        </w:rPr>
        <w:t xml:space="preserve"> What will a successful event look like?</w:t>
      </w:r>
      <w:r w:rsidR="004561CA">
        <w:rPr>
          <w:rFonts w:ascii="Georgia" w:hAnsi="Georgia"/>
        </w:rPr>
        <w:t xml:space="preserve"> What is the appeal for your guests to attend?</w:t>
      </w:r>
    </w:p>
    <w:p w:rsidR="00277F98" w:rsidRPr="00C830C7" w:rsidRDefault="00A96E66" w:rsidP="00B6796B">
      <w:pPr>
        <w:pStyle w:val="Heading3"/>
        <w:jc w:val="both"/>
        <w:rPr>
          <w:rFonts w:ascii="Georgia" w:hAnsi="Georgia"/>
          <w:color w:val="FF0000"/>
        </w:rPr>
      </w:pPr>
      <w:r w:rsidRPr="00C830C7">
        <w:rPr>
          <w:rFonts w:ascii="Georgia" w:hAnsi="Georgia"/>
          <w:color w:val="FF0000"/>
        </w:rPr>
        <w:t xml:space="preserve">When: </w:t>
      </w:r>
    </w:p>
    <w:p w:rsidR="00667C2B" w:rsidRPr="00C830C7" w:rsidRDefault="00A96E66" w:rsidP="00B6796B">
      <w:pPr>
        <w:pStyle w:val="ListParagraph"/>
        <w:ind w:left="0"/>
        <w:jc w:val="both"/>
        <w:rPr>
          <w:rFonts w:ascii="Georgia" w:hAnsi="Georgia"/>
        </w:rPr>
      </w:pPr>
      <w:r w:rsidRPr="00C830C7">
        <w:rPr>
          <w:rFonts w:ascii="Georgia" w:hAnsi="Georgia"/>
        </w:rPr>
        <w:t xml:space="preserve">When do you want to hold this event? </w:t>
      </w:r>
      <w:r w:rsidR="001E3ED8">
        <w:rPr>
          <w:rFonts w:ascii="Georgia" w:hAnsi="Georgia"/>
        </w:rPr>
        <w:t>I</w:t>
      </w:r>
      <w:r w:rsidRPr="00C830C7">
        <w:rPr>
          <w:rFonts w:ascii="Georgia" w:hAnsi="Georgia"/>
        </w:rPr>
        <w:t xml:space="preserve">f you are holding an outdoor event, think of </w:t>
      </w:r>
      <w:r w:rsidR="00277F98" w:rsidRPr="00C830C7">
        <w:rPr>
          <w:rFonts w:ascii="Georgia" w:hAnsi="Georgia"/>
        </w:rPr>
        <w:t xml:space="preserve">the weather and what PLAN B you have to have in place. Remember to consider </w:t>
      </w:r>
      <w:r w:rsidRPr="00C830C7">
        <w:rPr>
          <w:rFonts w:ascii="Georgia" w:hAnsi="Georgia"/>
        </w:rPr>
        <w:t xml:space="preserve">holidays that might interfere with your guest turnout, etc. </w:t>
      </w:r>
    </w:p>
    <w:p w:rsidR="00277F98" w:rsidRPr="00C830C7" w:rsidRDefault="00A96E66" w:rsidP="00B6796B">
      <w:pPr>
        <w:pStyle w:val="Heading3"/>
        <w:jc w:val="both"/>
        <w:rPr>
          <w:rFonts w:ascii="Georgia" w:hAnsi="Georgia"/>
          <w:color w:val="FF0000"/>
        </w:rPr>
      </w:pPr>
      <w:r w:rsidRPr="00C830C7">
        <w:rPr>
          <w:rFonts w:ascii="Georgia" w:hAnsi="Georgia"/>
          <w:color w:val="FF0000"/>
        </w:rPr>
        <w:t xml:space="preserve">Who: </w:t>
      </w:r>
    </w:p>
    <w:p w:rsidR="00667C2B" w:rsidRPr="00C830C7" w:rsidRDefault="00A96E66" w:rsidP="00B6796B">
      <w:pPr>
        <w:pStyle w:val="ListParagraph"/>
        <w:ind w:left="0"/>
        <w:jc w:val="both"/>
        <w:rPr>
          <w:rFonts w:ascii="Georgia" w:hAnsi="Georgia"/>
        </w:rPr>
      </w:pPr>
      <w:r w:rsidRPr="00C830C7">
        <w:rPr>
          <w:rFonts w:ascii="Georgia" w:hAnsi="Georgia"/>
        </w:rPr>
        <w:t>Who will you invite to participate? Is this a public event</w:t>
      </w:r>
      <w:r w:rsidR="005201BA">
        <w:rPr>
          <w:rFonts w:ascii="Georgia" w:hAnsi="Georgia"/>
        </w:rPr>
        <w:t>? Can</w:t>
      </w:r>
      <w:r w:rsidRPr="00C830C7">
        <w:rPr>
          <w:rFonts w:ascii="Georgia" w:hAnsi="Georgia"/>
        </w:rPr>
        <w:t xml:space="preserve"> anyone register? Will this be a closed event for family and friends?</w:t>
      </w:r>
      <w:r w:rsidR="001E3ED8">
        <w:rPr>
          <w:rFonts w:ascii="Georgia" w:hAnsi="Georgia"/>
        </w:rPr>
        <w:t xml:space="preserve"> Will you need staffing to help with this event and if so, who will you be asking to assist?</w:t>
      </w:r>
    </w:p>
    <w:p w:rsidR="00277F98" w:rsidRPr="00C830C7" w:rsidRDefault="00A96E66" w:rsidP="00B6796B">
      <w:pPr>
        <w:pStyle w:val="Heading3"/>
        <w:jc w:val="both"/>
        <w:rPr>
          <w:rFonts w:ascii="Georgia" w:hAnsi="Georgia"/>
          <w:color w:val="FF0000"/>
        </w:rPr>
      </w:pPr>
      <w:r w:rsidRPr="00C830C7">
        <w:rPr>
          <w:rFonts w:ascii="Georgia" w:hAnsi="Georgia"/>
          <w:color w:val="FF0000"/>
        </w:rPr>
        <w:t xml:space="preserve">Where: </w:t>
      </w:r>
    </w:p>
    <w:p w:rsidR="00667C2B" w:rsidRPr="00C830C7" w:rsidRDefault="00A96E66" w:rsidP="00B6796B">
      <w:pPr>
        <w:pStyle w:val="ListParagraph"/>
        <w:ind w:left="0"/>
        <w:jc w:val="both"/>
        <w:rPr>
          <w:rFonts w:ascii="Georgia" w:hAnsi="Georgia"/>
        </w:rPr>
      </w:pPr>
      <w:r w:rsidRPr="00C830C7">
        <w:rPr>
          <w:rFonts w:ascii="Georgia" w:hAnsi="Georgia"/>
        </w:rPr>
        <w:t xml:space="preserve">Where will your event be held? Will this space be large enough to accommodate your guest list, or will it be too large for your guests? For example, you do not want to hold a public event in a space that is too small for your expected number of people, but you do not want to have a small intimate dinner for 10 in a banquet hall for 500. </w:t>
      </w:r>
      <w:r w:rsidR="004561CA">
        <w:rPr>
          <w:rFonts w:ascii="Georgia" w:hAnsi="Georgia"/>
        </w:rPr>
        <w:t>If having a public event, think of access to public transportation and parking availability.</w:t>
      </w:r>
    </w:p>
    <w:p w:rsidR="00277F98" w:rsidRPr="00C830C7" w:rsidRDefault="00A96E66" w:rsidP="00B6796B">
      <w:pPr>
        <w:pStyle w:val="Heading3"/>
        <w:jc w:val="both"/>
        <w:rPr>
          <w:rFonts w:ascii="Georgia" w:hAnsi="Georgia"/>
          <w:color w:val="FF0000"/>
        </w:rPr>
      </w:pPr>
      <w:r w:rsidRPr="00C830C7">
        <w:rPr>
          <w:rFonts w:ascii="Georgia" w:hAnsi="Georgia"/>
          <w:color w:val="FF0000"/>
        </w:rPr>
        <w:t xml:space="preserve">Why: </w:t>
      </w:r>
    </w:p>
    <w:p w:rsidR="00667C2B" w:rsidRPr="00C830C7" w:rsidRDefault="00A96E66" w:rsidP="00B6796B">
      <w:pPr>
        <w:pStyle w:val="ListParagraph"/>
        <w:ind w:left="0"/>
        <w:jc w:val="both"/>
        <w:rPr>
          <w:rFonts w:ascii="Georgia" w:hAnsi="Georgia"/>
        </w:rPr>
      </w:pPr>
      <w:r w:rsidRPr="00C830C7">
        <w:rPr>
          <w:rFonts w:ascii="Georgia" w:hAnsi="Georgia"/>
        </w:rPr>
        <w:t>Why do you want to hold this event? Why are your guests going to want to attend?</w:t>
      </w:r>
      <w:r w:rsidR="001E3ED8">
        <w:rPr>
          <w:rFonts w:ascii="Georgia" w:hAnsi="Georgia"/>
        </w:rPr>
        <w:t xml:space="preserve"> Why will your event get people to want to donate to RCHF?</w:t>
      </w:r>
    </w:p>
    <w:p w:rsidR="00277F98" w:rsidRPr="00C830C7" w:rsidRDefault="00A96E66" w:rsidP="00B6796B">
      <w:pPr>
        <w:pStyle w:val="Heading3"/>
        <w:jc w:val="both"/>
        <w:rPr>
          <w:rFonts w:ascii="Georgia" w:hAnsi="Georgia"/>
          <w:color w:val="FF0000"/>
        </w:rPr>
      </w:pPr>
      <w:r w:rsidRPr="00C830C7">
        <w:rPr>
          <w:rFonts w:ascii="Georgia" w:hAnsi="Georgia"/>
          <w:color w:val="FF0000"/>
        </w:rPr>
        <w:t xml:space="preserve">How: </w:t>
      </w:r>
    </w:p>
    <w:p w:rsidR="001E3ED8" w:rsidRDefault="00A96E66" w:rsidP="00B6796B">
      <w:pPr>
        <w:pStyle w:val="ListParagraph"/>
        <w:ind w:left="0"/>
        <w:jc w:val="both"/>
        <w:rPr>
          <w:rFonts w:ascii="Georgia" w:hAnsi="Georgia"/>
        </w:rPr>
      </w:pPr>
      <w:r w:rsidRPr="00C830C7">
        <w:rPr>
          <w:rFonts w:ascii="Georgia" w:hAnsi="Georgia"/>
        </w:rPr>
        <w:t>How is this event going to turn from a vision into a reality? What steps do you need to take to make this happen</w:t>
      </w:r>
      <w:r w:rsidR="00667C2B" w:rsidRPr="00C830C7">
        <w:rPr>
          <w:rFonts w:ascii="Georgia" w:hAnsi="Georgia"/>
        </w:rPr>
        <w:t xml:space="preserve">? Create your plan, </w:t>
      </w:r>
      <w:r w:rsidR="007F223F">
        <w:rPr>
          <w:rFonts w:ascii="Georgia" w:hAnsi="Georgia"/>
        </w:rPr>
        <w:t xml:space="preserve">and </w:t>
      </w:r>
      <w:r w:rsidR="00667C2B" w:rsidRPr="00C830C7">
        <w:rPr>
          <w:rFonts w:ascii="Georgia" w:hAnsi="Georgia"/>
        </w:rPr>
        <w:t>set deadlines for the tasks at hand. Come up with measurable results that wo</w:t>
      </w:r>
      <w:r w:rsidR="008F5B1F">
        <w:rPr>
          <w:rFonts w:ascii="Georgia" w:hAnsi="Georgia"/>
        </w:rPr>
        <w:t xml:space="preserve">uld make your event successful. </w:t>
      </w:r>
    </w:p>
    <w:p w:rsidR="001E3ED8" w:rsidRPr="001E3ED8" w:rsidRDefault="001E3ED8" w:rsidP="00B6796B">
      <w:pPr>
        <w:pStyle w:val="ListParagraph"/>
        <w:ind w:left="0"/>
        <w:jc w:val="both"/>
        <w:rPr>
          <w:rFonts w:ascii="Georgia" w:hAnsi="Georgia"/>
          <w:sz w:val="24"/>
          <w:szCs w:val="24"/>
        </w:rPr>
      </w:pPr>
    </w:p>
    <w:p w:rsidR="00A96E66" w:rsidRPr="001E3ED8" w:rsidRDefault="008F5B1F" w:rsidP="00B6796B">
      <w:pPr>
        <w:pStyle w:val="ListParagraph"/>
        <w:ind w:left="0"/>
        <w:jc w:val="both"/>
        <w:rPr>
          <w:rFonts w:ascii="Georgia" w:hAnsi="Georgia"/>
        </w:rPr>
      </w:pPr>
      <w:r w:rsidRPr="001E3ED8">
        <w:rPr>
          <w:rStyle w:val="Heading2Char"/>
          <w:rFonts w:ascii="Georgia" w:hAnsi="Georgia"/>
          <w:i/>
          <w:color w:val="FF0000"/>
          <w:szCs w:val="22"/>
        </w:rPr>
        <w:t>Remember</w:t>
      </w:r>
      <w:r w:rsidRPr="001E3ED8">
        <w:rPr>
          <w:rFonts w:ascii="Georgia" w:hAnsi="Georgia"/>
        </w:rPr>
        <w:t xml:space="preserve"> to be realistic with your fundraising goals; it’s important to remember that while sponsorship (both mon</w:t>
      </w:r>
      <w:r w:rsidR="001E3ED8" w:rsidRPr="001E3ED8">
        <w:rPr>
          <w:rFonts w:ascii="Georgia" w:hAnsi="Georgia"/>
        </w:rPr>
        <w:t xml:space="preserve">etary and in-kind) will help to offset some of the expenses, you will still have to think about any upfront costs that might be incurred. </w:t>
      </w:r>
    </w:p>
    <w:p w:rsidR="007066FE" w:rsidRPr="001E3ED8" w:rsidRDefault="007066FE" w:rsidP="00B6796B">
      <w:pPr>
        <w:jc w:val="both"/>
        <w:rPr>
          <w:rFonts w:ascii="Georgia" w:hAnsi="Georgia"/>
          <w:sz w:val="24"/>
          <w:szCs w:val="24"/>
        </w:rPr>
      </w:pPr>
      <w:r w:rsidRPr="001E3ED8">
        <w:rPr>
          <w:rFonts w:ascii="Georgia" w:hAnsi="Georgia"/>
          <w:sz w:val="24"/>
          <w:szCs w:val="24"/>
        </w:rPr>
        <w:br w:type="page"/>
      </w:r>
    </w:p>
    <w:p w:rsidR="007066FE" w:rsidRPr="000443D8" w:rsidRDefault="007066FE" w:rsidP="00B6796B">
      <w:pPr>
        <w:pStyle w:val="Title"/>
        <w:jc w:val="both"/>
        <w:rPr>
          <w:rFonts w:ascii="Georgia" w:hAnsi="Georgia"/>
        </w:rPr>
      </w:pPr>
      <w:r w:rsidRPr="000443D8">
        <w:rPr>
          <w:rFonts w:ascii="Georgia" w:hAnsi="Georgia"/>
        </w:rPr>
        <w:lastRenderedPageBreak/>
        <w:t>Some Additional information:</w:t>
      </w:r>
    </w:p>
    <w:p w:rsidR="006600F4" w:rsidRPr="00561591" w:rsidRDefault="007066FE" w:rsidP="00B6796B">
      <w:pPr>
        <w:jc w:val="both"/>
        <w:rPr>
          <w:rFonts w:ascii="Georgia" w:hAnsi="Georgia"/>
        </w:rPr>
      </w:pPr>
      <w:r w:rsidRPr="00561591">
        <w:rPr>
          <w:rFonts w:ascii="Georgia" w:hAnsi="Georgia"/>
        </w:rPr>
        <w:t xml:space="preserve">We are so grateful for your time, efforts and support of Royal Columbian Hospital Foundation. If you would like to plan or are planning an event to benefit our organization, there are some things that need to be considered and adhered to before submitting your application form. </w:t>
      </w:r>
      <w:r w:rsidR="00EA1D31" w:rsidRPr="00561591">
        <w:rPr>
          <w:rFonts w:ascii="Georgia" w:hAnsi="Georgia"/>
        </w:rPr>
        <w:t xml:space="preserve">. </w:t>
      </w:r>
    </w:p>
    <w:p w:rsidR="00EA1D31" w:rsidRPr="00CB3D76" w:rsidRDefault="009C6E4C" w:rsidP="00B6796B">
      <w:pPr>
        <w:pStyle w:val="Heading5"/>
        <w:jc w:val="both"/>
        <w:rPr>
          <w:rFonts w:ascii="Georgia" w:hAnsi="Georgia"/>
          <w:color w:val="FF0000"/>
          <w:sz w:val="22"/>
        </w:rPr>
      </w:pPr>
      <w:r>
        <w:rPr>
          <w:rFonts w:ascii="Georgia" w:hAnsi="Georgia"/>
          <w:color w:val="FF0000"/>
          <w:sz w:val="22"/>
        </w:rPr>
        <w:t>We would</w:t>
      </w:r>
      <w:r w:rsidR="00EA1D31" w:rsidRPr="00CB3D76">
        <w:rPr>
          <w:rFonts w:ascii="Georgia" w:hAnsi="Georgia"/>
          <w:color w:val="FF0000"/>
          <w:sz w:val="22"/>
        </w:rPr>
        <w:t xml:space="preserve"> like to make our partners aware that we cannot commit to any of the following:</w:t>
      </w:r>
    </w:p>
    <w:p w:rsidR="00EA1D31" w:rsidRPr="00561591" w:rsidRDefault="00EA1D31" w:rsidP="00B6796B">
      <w:pPr>
        <w:pStyle w:val="ListParagraph"/>
        <w:numPr>
          <w:ilvl w:val="0"/>
          <w:numId w:val="30"/>
        </w:numPr>
        <w:jc w:val="both"/>
        <w:rPr>
          <w:rFonts w:ascii="Georgia" w:hAnsi="Georgia"/>
        </w:rPr>
      </w:pPr>
      <w:r w:rsidRPr="00561591">
        <w:rPr>
          <w:rFonts w:ascii="Georgia" w:hAnsi="Georgia"/>
        </w:rPr>
        <w:t>Advancement of funds for your event</w:t>
      </w:r>
      <w:r w:rsidR="00CB3D76">
        <w:rPr>
          <w:rFonts w:ascii="Georgia" w:hAnsi="Georgia"/>
        </w:rPr>
        <w:t xml:space="preserve"> or permission to open any bank accounts in the name of RCHF</w:t>
      </w:r>
    </w:p>
    <w:p w:rsidR="00EA1D31" w:rsidRPr="00561591" w:rsidRDefault="00EA1D31" w:rsidP="00B6796B">
      <w:pPr>
        <w:pStyle w:val="ListParagraph"/>
        <w:numPr>
          <w:ilvl w:val="0"/>
          <w:numId w:val="30"/>
        </w:numPr>
        <w:jc w:val="both"/>
        <w:rPr>
          <w:rFonts w:ascii="Georgia" w:hAnsi="Georgia"/>
        </w:rPr>
      </w:pPr>
      <w:r w:rsidRPr="00561591">
        <w:rPr>
          <w:rFonts w:ascii="Georgia" w:hAnsi="Georgia"/>
        </w:rPr>
        <w:t>Providing donor lists</w:t>
      </w:r>
    </w:p>
    <w:p w:rsidR="00EA1D31" w:rsidRPr="00561591" w:rsidRDefault="00EA1D31" w:rsidP="00B6796B">
      <w:pPr>
        <w:pStyle w:val="ListParagraph"/>
        <w:numPr>
          <w:ilvl w:val="0"/>
          <w:numId w:val="30"/>
        </w:numPr>
        <w:jc w:val="both"/>
        <w:rPr>
          <w:rFonts w:ascii="Georgia" w:hAnsi="Georgia"/>
        </w:rPr>
      </w:pPr>
      <w:r w:rsidRPr="00561591">
        <w:rPr>
          <w:rFonts w:ascii="Georgia" w:hAnsi="Georgia"/>
        </w:rPr>
        <w:t>Soliciting sponsors</w:t>
      </w:r>
    </w:p>
    <w:p w:rsidR="00EA1D31" w:rsidRPr="00561591" w:rsidRDefault="00EA1D31" w:rsidP="00B6796B">
      <w:pPr>
        <w:pStyle w:val="ListParagraph"/>
        <w:numPr>
          <w:ilvl w:val="0"/>
          <w:numId w:val="30"/>
        </w:numPr>
        <w:jc w:val="both"/>
        <w:rPr>
          <w:rFonts w:ascii="Georgia" w:hAnsi="Georgia"/>
        </w:rPr>
      </w:pPr>
      <w:r w:rsidRPr="00561591">
        <w:rPr>
          <w:rFonts w:ascii="Georgia" w:hAnsi="Georgia"/>
        </w:rPr>
        <w:t>Providing extensive planning support</w:t>
      </w:r>
    </w:p>
    <w:p w:rsidR="00EA1D31" w:rsidRPr="00561591" w:rsidRDefault="00EA1D31" w:rsidP="00B6796B">
      <w:pPr>
        <w:pStyle w:val="ListParagraph"/>
        <w:numPr>
          <w:ilvl w:val="0"/>
          <w:numId w:val="30"/>
        </w:numPr>
        <w:jc w:val="both"/>
        <w:rPr>
          <w:rFonts w:ascii="Georgia" w:hAnsi="Georgia"/>
        </w:rPr>
      </w:pPr>
      <w:r w:rsidRPr="00561591">
        <w:rPr>
          <w:rFonts w:ascii="Georgia" w:hAnsi="Georgia"/>
        </w:rPr>
        <w:t>Selling tickets and tables (</w:t>
      </w:r>
      <w:r w:rsidR="009C6E4C">
        <w:rPr>
          <w:rFonts w:ascii="Georgia" w:hAnsi="Georgia"/>
        </w:rPr>
        <w:t>in some cases</w:t>
      </w:r>
      <w:r w:rsidRPr="00561591">
        <w:rPr>
          <w:rFonts w:ascii="Georgia" w:hAnsi="Georgia"/>
        </w:rPr>
        <w:t xml:space="preserve">, we will assist with registration </w:t>
      </w:r>
      <w:r w:rsidR="002979B9">
        <w:rPr>
          <w:rFonts w:ascii="Georgia" w:hAnsi="Georgia"/>
        </w:rPr>
        <w:t xml:space="preserve">and other tasks for </w:t>
      </w:r>
      <w:r w:rsidRPr="00561591">
        <w:rPr>
          <w:rFonts w:ascii="Georgia" w:hAnsi="Georgia"/>
        </w:rPr>
        <w:t>your event)</w:t>
      </w:r>
    </w:p>
    <w:p w:rsidR="00EA1D31" w:rsidRPr="00CB3D76" w:rsidRDefault="00EA1D31" w:rsidP="00B6796B">
      <w:pPr>
        <w:pStyle w:val="Heading5"/>
        <w:jc w:val="both"/>
        <w:rPr>
          <w:rFonts w:ascii="Georgia" w:hAnsi="Georgia"/>
          <w:color w:val="FF0000"/>
          <w:sz w:val="22"/>
        </w:rPr>
      </w:pPr>
      <w:r w:rsidRPr="00CB3D76">
        <w:rPr>
          <w:rFonts w:ascii="Georgia" w:hAnsi="Georgia"/>
          <w:color w:val="FF0000"/>
          <w:sz w:val="22"/>
        </w:rPr>
        <w:t>We can help with:</w:t>
      </w:r>
    </w:p>
    <w:p w:rsidR="00A27806" w:rsidRPr="00561591" w:rsidRDefault="00A27806" w:rsidP="00B6796B">
      <w:pPr>
        <w:pStyle w:val="ListParagraph"/>
        <w:numPr>
          <w:ilvl w:val="0"/>
          <w:numId w:val="31"/>
        </w:numPr>
        <w:jc w:val="both"/>
        <w:rPr>
          <w:rFonts w:ascii="Georgia" w:hAnsi="Georgia"/>
        </w:rPr>
      </w:pPr>
      <w:r w:rsidRPr="00561591">
        <w:rPr>
          <w:rFonts w:ascii="Georgia" w:hAnsi="Georgia"/>
        </w:rPr>
        <w:t>Event planning guidance &amp; expertise</w:t>
      </w:r>
    </w:p>
    <w:p w:rsidR="00A27806" w:rsidRPr="00561591" w:rsidRDefault="00A27806" w:rsidP="00B6796B">
      <w:pPr>
        <w:pStyle w:val="ListParagraph"/>
        <w:numPr>
          <w:ilvl w:val="0"/>
          <w:numId w:val="31"/>
        </w:numPr>
        <w:jc w:val="both"/>
        <w:rPr>
          <w:rFonts w:ascii="Georgia" w:hAnsi="Georgia"/>
        </w:rPr>
      </w:pPr>
      <w:r w:rsidRPr="00561591">
        <w:rPr>
          <w:rFonts w:ascii="Georgia" w:hAnsi="Georgia"/>
        </w:rPr>
        <w:t>Public acknowledge</w:t>
      </w:r>
      <w:r w:rsidR="00CB3D76">
        <w:rPr>
          <w:rFonts w:ascii="Georgia" w:hAnsi="Georgia"/>
        </w:rPr>
        <w:t>ment</w:t>
      </w:r>
      <w:r w:rsidRPr="00561591">
        <w:rPr>
          <w:rFonts w:ascii="Georgia" w:hAnsi="Georgia"/>
        </w:rPr>
        <w:t xml:space="preserve"> </w:t>
      </w:r>
      <w:r w:rsidR="007F223F">
        <w:rPr>
          <w:rFonts w:ascii="Georgia" w:hAnsi="Georgia"/>
        </w:rPr>
        <w:t xml:space="preserve">of </w:t>
      </w:r>
      <w:r w:rsidRPr="00561591">
        <w:rPr>
          <w:rFonts w:ascii="Georgia" w:hAnsi="Georgia"/>
        </w:rPr>
        <w:t>your contributions to our organization</w:t>
      </w:r>
    </w:p>
    <w:p w:rsidR="00A27806" w:rsidRPr="00561591" w:rsidRDefault="00CB3D76" w:rsidP="00B6796B">
      <w:pPr>
        <w:pStyle w:val="ListParagraph"/>
        <w:numPr>
          <w:ilvl w:val="0"/>
          <w:numId w:val="31"/>
        </w:numPr>
        <w:jc w:val="both"/>
        <w:rPr>
          <w:rFonts w:ascii="Georgia" w:hAnsi="Georgia"/>
        </w:rPr>
      </w:pPr>
      <w:r>
        <w:rPr>
          <w:rFonts w:ascii="Georgia" w:hAnsi="Georgia"/>
        </w:rPr>
        <w:t>Providing and approving</w:t>
      </w:r>
      <w:r w:rsidR="00A27806" w:rsidRPr="00561591">
        <w:rPr>
          <w:rFonts w:ascii="Georgia" w:hAnsi="Georgia"/>
        </w:rPr>
        <w:t xml:space="preserve"> use of our logos and promotional materials</w:t>
      </w:r>
    </w:p>
    <w:p w:rsidR="00EA1D31" w:rsidRPr="00561591" w:rsidRDefault="00A27806" w:rsidP="00B6796B">
      <w:pPr>
        <w:pStyle w:val="ListParagraph"/>
        <w:numPr>
          <w:ilvl w:val="0"/>
          <w:numId w:val="31"/>
        </w:numPr>
        <w:jc w:val="both"/>
        <w:rPr>
          <w:rFonts w:ascii="Georgia" w:hAnsi="Georgia"/>
        </w:rPr>
      </w:pPr>
      <w:r w:rsidRPr="00561591">
        <w:rPr>
          <w:rFonts w:ascii="Georgia" w:hAnsi="Georgia"/>
        </w:rPr>
        <w:t>Promot</w:t>
      </w:r>
      <w:r w:rsidR="00CB3D76">
        <w:rPr>
          <w:rFonts w:ascii="Georgia" w:hAnsi="Georgia"/>
        </w:rPr>
        <w:t>ing</w:t>
      </w:r>
      <w:r w:rsidR="00EA1D31" w:rsidRPr="00561591">
        <w:rPr>
          <w:rFonts w:ascii="Georgia" w:hAnsi="Georgia"/>
        </w:rPr>
        <w:t xml:space="preserve"> your event on our website and social media sites</w:t>
      </w:r>
      <w:r w:rsidR="007F223F">
        <w:rPr>
          <w:rFonts w:ascii="Georgia" w:hAnsi="Georgia"/>
        </w:rPr>
        <w:t>;</w:t>
      </w:r>
      <w:r w:rsidR="007F223F" w:rsidRPr="00561591">
        <w:rPr>
          <w:rFonts w:ascii="Georgia" w:hAnsi="Georgia"/>
        </w:rPr>
        <w:t xml:space="preserve"> </w:t>
      </w:r>
      <w:r w:rsidR="00EA1D31" w:rsidRPr="00561591">
        <w:rPr>
          <w:rFonts w:ascii="Georgia" w:hAnsi="Georgia"/>
        </w:rPr>
        <w:t xml:space="preserve">all promotional materials must be approved by RCHF, </w:t>
      </w:r>
      <w:r w:rsidR="007F223F">
        <w:rPr>
          <w:rFonts w:ascii="Georgia" w:hAnsi="Georgia"/>
        </w:rPr>
        <w:t>including</w:t>
      </w:r>
      <w:r w:rsidR="00EA1D31" w:rsidRPr="00561591">
        <w:rPr>
          <w:rFonts w:ascii="Georgia" w:hAnsi="Georgia"/>
        </w:rPr>
        <w:t xml:space="preserve"> press releases and any media coverage</w:t>
      </w:r>
    </w:p>
    <w:p w:rsidR="00EA1D31" w:rsidRPr="00561591" w:rsidRDefault="00A27806" w:rsidP="00B6796B">
      <w:pPr>
        <w:pStyle w:val="ListParagraph"/>
        <w:numPr>
          <w:ilvl w:val="0"/>
          <w:numId w:val="31"/>
        </w:numPr>
        <w:jc w:val="both"/>
        <w:rPr>
          <w:rFonts w:ascii="Georgia" w:hAnsi="Georgia"/>
        </w:rPr>
      </w:pPr>
      <w:r w:rsidRPr="00561591">
        <w:rPr>
          <w:rFonts w:ascii="Georgia" w:hAnsi="Georgia"/>
        </w:rPr>
        <w:t>Provid</w:t>
      </w:r>
      <w:r w:rsidR="00CB3D76">
        <w:rPr>
          <w:rFonts w:ascii="Georgia" w:hAnsi="Georgia"/>
        </w:rPr>
        <w:t>ing</w:t>
      </w:r>
      <w:r w:rsidRPr="00561591">
        <w:rPr>
          <w:rFonts w:ascii="Georgia" w:hAnsi="Georgia"/>
        </w:rPr>
        <w:t xml:space="preserve"> a letter of support including our </w:t>
      </w:r>
      <w:r w:rsidR="009C6E4C">
        <w:rPr>
          <w:rFonts w:ascii="Georgia" w:hAnsi="Georgia"/>
        </w:rPr>
        <w:t>Charitable Tax</w:t>
      </w:r>
      <w:r w:rsidR="007F223F" w:rsidRPr="00561591">
        <w:rPr>
          <w:rFonts w:ascii="Georgia" w:hAnsi="Georgia"/>
        </w:rPr>
        <w:t xml:space="preserve"> </w:t>
      </w:r>
      <w:r w:rsidR="009C6E4C">
        <w:rPr>
          <w:rFonts w:ascii="Georgia" w:hAnsi="Georgia"/>
        </w:rPr>
        <w:t>N</w:t>
      </w:r>
      <w:r w:rsidRPr="00561591">
        <w:rPr>
          <w:rFonts w:ascii="Georgia" w:hAnsi="Georgia"/>
        </w:rPr>
        <w:t>umber to validate the authenticity of the event and its organizers.</w:t>
      </w:r>
    </w:p>
    <w:p w:rsidR="00EA1D31" w:rsidRPr="00561591" w:rsidRDefault="00EA1D31" w:rsidP="00B6796B">
      <w:pPr>
        <w:pStyle w:val="ListParagraph"/>
        <w:numPr>
          <w:ilvl w:val="0"/>
          <w:numId w:val="31"/>
        </w:numPr>
        <w:jc w:val="both"/>
        <w:rPr>
          <w:rFonts w:ascii="Georgia" w:hAnsi="Georgia"/>
        </w:rPr>
      </w:pPr>
      <w:r w:rsidRPr="00561591">
        <w:rPr>
          <w:rFonts w:ascii="Georgia" w:hAnsi="Georgia"/>
        </w:rPr>
        <w:t>Offer</w:t>
      </w:r>
      <w:r w:rsidR="00CB3D76">
        <w:rPr>
          <w:rFonts w:ascii="Georgia" w:hAnsi="Georgia"/>
        </w:rPr>
        <w:t>ing</w:t>
      </w:r>
      <w:r w:rsidRPr="00561591">
        <w:rPr>
          <w:rFonts w:ascii="Georgia" w:hAnsi="Georgia"/>
        </w:rPr>
        <w:t xml:space="preserve"> limited staff and volunteers for committee meetings and event day</w:t>
      </w:r>
    </w:p>
    <w:p w:rsidR="00EA1D31" w:rsidRDefault="00EA1D31" w:rsidP="00B6796B">
      <w:pPr>
        <w:ind w:left="360"/>
        <w:jc w:val="both"/>
      </w:pPr>
    </w:p>
    <w:p w:rsidR="00EA1D31" w:rsidRDefault="00EA1D31" w:rsidP="00B6796B">
      <w:pPr>
        <w:jc w:val="both"/>
      </w:pPr>
      <w:r>
        <w:br w:type="page"/>
      </w:r>
    </w:p>
    <w:p w:rsidR="00EA1D31" w:rsidRPr="000443D8" w:rsidRDefault="004561CA" w:rsidP="00B6796B">
      <w:pPr>
        <w:pStyle w:val="Title"/>
        <w:jc w:val="both"/>
        <w:rPr>
          <w:rFonts w:ascii="Georgia" w:hAnsi="Georgia"/>
        </w:rPr>
      </w:pPr>
      <w:r w:rsidRPr="000443D8">
        <w:rPr>
          <w:rFonts w:ascii="Georgia" w:hAnsi="Georgia"/>
        </w:rPr>
        <w:lastRenderedPageBreak/>
        <w:t>Basic Guidelines for Tax Receipts:</w:t>
      </w:r>
    </w:p>
    <w:p w:rsidR="00EA1D31" w:rsidRPr="00CB3D76" w:rsidRDefault="004561CA" w:rsidP="00B6796B">
      <w:pPr>
        <w:jc w:val="both"/>
        <w:rPr>
          <w:rStyle w:val="SubtleEmphasis"/>
          <w:rFonts w:ascii="Georgia" w:hAnsi="Georgia"/>
          <w:b/>
        </w:rPr>
      </w:pPr>
      <w:r w:rsidRPr="00CB3D76">
        <w:rPr>
          <w:rStyle w:val="SubtleEmphasis"/>
          <w:rFonts w:ascii="Georgia" w:hAnsi="Georgia"/>
          <w:b/>
        </w:rPr>
        <w:t xml:space="preserve">RCHF strictly adheres to </w:t>
      </w:r>
      <w:r w:rsidR="007F223F">
        <w:rPr>
          <w:rStyle w:val="SubtleEmphasis"/>
          <w:rFonts w:ascii="Georgia" w:hAnsi="Georgia"/>
          <w:b/>
        </w:rPr>
        <w:t>Canada</w:t>
      </w:r>
      <w:r w:rsidR="007F223F" w:rsidRPr="00CB3D76">
        <w:rPr>
          <w:rStyle w:val="SubtleEmphasis"/>
          <w:rFonts w:ascii="Georgia" w:hAnsi="Georgia"/>
          <w:b/>
        </w:rPr>
        <w:t xml:space="preserve"> </w:t>
      </w:r>
      <w:r w:rsidRPr="00CB3D76">
        <w:rPr>
          <w:rStyle w:val="SubtleEmphasis"/>
          <w:rFonts w:ascii="Georgia" w:hAnsi="Georgia"/>
          <w:b/>
        </w:rPr>
        <w:t>Revenue Agency (CRA)’s guidelines as outlined in the Income Tax Act.</w:t>
      </w:r>
    </w:p>
    <w:p w:rsidR="00561591" w:rsidRPr="00561591" w:rsidRDefault="00561591" w:rsidP="00B6796B">
      <w:pPr>
        <w:jc w:val="both"/>
        <w:rPr>
          <w:rStyle w:val="SubtleEmphasis"/>
          <w:rFonts w:ascii="Georgia" w:hAnsi="Georgia"/>
          <w:color w:val="FF0000"/>
        </w:rPr>
      </w:pPr>
    </w:p>
    <w:p w:rsidR="004561CA" w:rsidRPr="00CB3D76" w:rsidRDefault="004561CA" w:rsidP="00B6796B">
      <w:pPr>
        <w:pStyle w:val="Heading2"/>
        <w:spacing w:before="0"/>
        <w:jc w:val="both"/>
        <w:rPr>
          <w:rFonts w:ascii="Georgia" w:hAnsi="Georgia"/>
          <w:color w:val="FF0000"/>
        </w:rPr>
      </w:pPr>
      <w:r w:rsidRPr="00CB3D76">
        <w:rPr>
          <w:rFonts w:ascii="Georgia" w:hAnsi="Georgia"/>
          <w:color w:val="FF0000"/>
        </w:rPr>
        <w:t>Official tax deductible receipts will be issued for:</w:t>
      </w:r>
    </w:p>
    <w:p w:rsidR="004561CA" w:rsidRPr="00561591" w:rsidRDefault="004561CA" w:rsidP="00B6796B">
      <w:pPr>
        <w:pStyle w:val="ListParagraph"/>
        <w:numPr>
          <w:ilvl w:val="0"/>
          <w:numId w:val="36"/>
        </w:numPr>
        <w:spacing w:after="0"/>
        <w:jc w:val="both"/>
        <w:rPr>
          <w:rFonts w:ascii="Georgia" w:hAnsi="Georgia"/>
        </w:rPr>
      </w:pPr>
      <w:r w:rsidRPr="00561591">
        <w:rPr>
          <w:rFonts w:ascii="Georgia" w:hAnsi="Georgia"/>
        </w:rPr>
        <w:t>Monetary donations from identified individuals and organizations. To be able to issue receipts, RCHF must have:</w:t>
      </w:r>
      <w:r w:rsidRPr="00561591">
        <w:rPr>
          <w:rFonts w:ascii="Georgia" w:hAnsi="Georgia"/>
        </w:rPr>
        <w:tab/>
        <w:t xml:space="preserve"> </w:t>
      </w:r>
    </w:p>
    <w:p w:rsidR="004561CA" w:rsidRPr="00561591" w:rsidRDefault="004561CA" w:rsidP="00B6796B">
      <w:pPr>
        <w:pStyle w:val="ListParagraph"/>
        <w:numPr>
          <w:ilvl w:val="1"/>
          <w:numId w:val="36"/>
        </w:numPr>
        <w:spacing w:after="0"/>
        <w:jc w:val="both"/>
        <w:rPr>
          <w:rFonts w:ascii="Georgia" w:hAnsi="Georgia"/>
        </w:rPr>
      </w:pPr>
      <w:r w:rsidRPr="00561591">
        <w:rPr>
          <w:rFonts w:ascii="Georgia" w:hAnsi="Georgia"/>
        </w:rPr>
        <w:t>Full Name (first &amp; last)</w:t>
      </w:r>
    </w:p>
    <w:p w:rsidR="004561CA" w:rsidRPr="00561591" w:rsidRDefault="004561CA" w:rsidP="00B6796B">
      <w:pPr>
        <w:pStyle w:val="ListParagraph"/>
        <w:numPr>
          <w:ilvl w:val="1"/>
          <w:numId w:val="36"/>
        </w:numPr>
        <w:spacing w:after="0"/>
        <w:jc w:val="both"/>
        <w:rPr>
          <w:rFonts w:ascii="Georgia" w:hAnsi="Georgia"/>
        </w:rPr>
      </w:pPr>
      <w:r w:rsidRPr="00561591">
        <w:rPr>
          <w:rFonts w:ascii="Georgia" w:hAnsi="Georgia"/>
        </w:rPr>
        <w:t>Address</w:t>
      </w:r>
    </w:p>
    <w:p w:rsidR="004561CA" w:rsidRPr="00561591" w:rsidRDefault="004561CA" w:rsidP="00B6796B">
      <w:pPr>
        <w:pStyle w:val="ListParagraph"/>
        <w:numPr>
          <w:ilvl w:val="1"/>
          <w:numId w:val="36"/>
        </w:numPr>
        <w:spacing w:after="0"/>
        <w:jc w:val="both"/>
        <w:rPr>
          <w:rFonts w:ascii="Georgia" w:hAnsi="Georgia"/>
        </w:rPr>
      </w:pPr>
      <w:r w:rsidRPr="00561591">
        <w:rPr>
          <w:rFonts w:ascii="Georgia" w:hAnsi="Georgia"/>
        </w:rPr>
        <w:t>Postal Code</w:t>
      </w:r>
    </w:p>
    <w:p w:rsidR="004561CA" w:rsidRPr="00561591" w:rsidRDefault="004561CA" w:rsidP="00B6796B">
      <w:pPr>
        <w:pStyle w:val="ListParagraph"/>
        <w:numPr>
          <w:ilvl w:val="1"/>
          <w:numId w:val="36"/>
        </w:numPr>
        <w:spacing w:after="0"/>
        <w:jc w:val="both"/>
        <w:rPr>
          <w:rFonts w:ascii="Georgia" w:hAnsi="Georgia"/>
        </w:rPr>
      </w:pPr>
      <w:r w:rsidRPr="00561591">
        <w:rPr>
          <w:rFonts w:ascii="Georgia" w:hAnsi="Georgia"/>
        </w:rPr>
        <w:t>Phone number</w:t>
      </w:r>
    </w:p>
    <w:p w:rsidR="004561CA" w:rsidRPr="00561591" w:rsidRDefault="004561CA" w:rsidP="00B6796B">
      <w:pPr>
        <w:pStyle w:val="ListParagraph"/>
        <w:numPr>
          <w:ilvl w:val="1"/>
          <w:numId w:val="36"/>
        </w:numPr>
        <w:spacing w:after="0"/>
        <w:jc w:val="both"/>
        <w:rPr>
          <w:rFonts w:ascii="Georgia" w:hAnsi="Georgia"/>
        </w:rPr>
      </w:pPr>
      <w:r w:rsidRPr="00561591">
        <w:rPr>
          <w:rFonts w:ascii="Georgia" w:hAnsi="Georgia"/>
        </w:rPr>
        <w:t>Email address (optional)</w:t>
      </w:r>
    </w:p>
    <w:p w:rsidR="004561CA" w:rsidRPr="00561591" w:rsidRDefault="004561CA" w:rsidP="00B6796B">
      <w:pPr>
        <w:pStyle w:val="ListParagraph"/>
        <w:numPr>
          <w:ilvl w:val="0"/>
          <w:numId w:val="36"/>
        </w:numPr>
        <w:spacing w:after="0"/>
        <w:jc w:val="both"/>
        <w:rPr>
          <w:rFonts w:ascii="Georgia" w:hAnsi="Georgia"/>
        </w:rPr>
      </w:pPr>
      <w:r w:rsidRPr="00561591">
        <w:rPr>
          <w:rFonts w:ascii="Georgia" w:hAnsi="Georgia"/>
        </w:rPr>
        <w:t xml:space="preserve">Eligible in-kind donations. Contact the Foundation to assess </w:t>
      </w:r>
      <w:r w:rsidR="006A7C00">
        <w:rPr>
          <w:rFonts w:ascii="Georgia" w:hAnsi="Georgia"/>
        </w:rPr>
        <w:t>this option.</w:t>
      </w:r>
    </w:p>
    <w:p w:rsidR="00561591" w:rsidRDefault="00561591" w:rsidP="00B6796B">
      <w:pPr>
        <w:pStyle w:val="Heading3"/>
        <w:spacing w:before="0"/>
        <w:jc w:val="both"/>
        <w:rPr>
          <w:rFonts w:ascii="Georgia" w:hAnsi="Georgia"/>
          <w:i w:val="0"/>
          <w:sz w:val="28"/>
        </w:rPr>
      </w:pPr>
    </w:p>
    <w:p w:rsidR="004561CA" w:rsidRPr="00CB3D76" w:rsidRDefault="004561CA" w:rsidP="00B6796B">
      <w:pPr>
        <w:pStyle w:val="Heading3"/>
        <w:spacing w:before="0"/>
        <w:jc w:val="both"/>
        <w:rPr>
          <w:rFonts w:ascii="Georgia" w:hAnsi="Georgia"/>
          <w:i w:val="0"/>
          <w:color w:val="FF0000"/>
          <w:sz w:val="28"/>
        </w:rPr>
      </w:pPr>
      <w:r w:rsidRPr="00CB3D76">
        <w:rPr>
          <w:rFonts w:ascii="Georgia" w:hAnsi="Georgia"/>
          <w:i w:val="0"/>
          <w:color w:val="FF0000"/>
          <w:sz w:val="28"/>
        </w:rPr>
        <w:t>Acknowledgement receipts will be issued for:</w:t>
      </w:r>
    </w:p>
    <w:p w:rsidR="004561CA" w:rsidRPr="00561591" w:rsidRDefault="004561CA" w:rsidP="00B6796B">
      <w:pPr>
        <w:pStyle w:val="ListParagraph"/>
        <w:numPr>
          <w:ilvl w:val="0"/>
          <w:numId w:val="35"/>
        </w:numPr>
        <w:spacing w:after="0"/>
        <w:jc w:val="both"/>
        <w:rPr>
          <w:rFonts w:ascii="Georgia" w:hAnsi="Georgia"/>
        </w:rPr>
      </w:pPr>
      <w:r w:rsidRPr="00561591">
        <w:rPr>
          <w:rFonts w:ascii="Georgia" w:hAnsi="Georgia"/>
        </w:rPr>
        <w:t xml:space="preserve">Monetary donations where it is impossible to identify the amounts contributed from individual donors (for example, money deposited into a donation box without any additional information). </w:t>
      </w:r>
    </w:p>
    <w:p w:rsidR="004561CA" w:rsidRPr="00561591" w:rsidRDefault="004561CA" w:rsidP="00B6796B">
      <w:pPr>
        <w:pStyle w:val="ListParagraph"/>
        <w:numPr>
          <w:ilvl w:val="0"/>
          <w:numId w:val="35"/>
        </w:numPr>
        <w:spacing w:after="0"/>
        <w:jc w:val="both"/>
        <w:rPr>
          <w:rFonts w:ascii="Georgia" w:hAnsi="Georgia"/>
        </w:rPr>
      </w:pPr>
      <w:r w:rsidRPr="00561591">
        <w:rPr>
          <w:rFonts w:ascii="Georgia" w:hAnsi="Georgia"/>
        </w:rPr>
        <w:t>Sponsorship of your fundraising event, upon request</w:t>
      </w:r>
      <w:r w:rsidR="006A7C00">
        <w:rPr>
          <w:rFonts w:ascii="Georgia" w:hAnsi="Georgia"/>
        </w:rPr>
        <w:t>.</w:t>
      </w:r>
    </w:p>
    <w:p w:rsidR="00561591" w:rsidRDefault="00561591" w:rsidP="00B6796B">
      <w:pPr>
        <w:pStyle w:val="Heading2"/>
        <w:spacing w:before="0"/>
        <w:jc w:val="both"/>
        <w:rPr>
          <w:rFonts w:ascii="Georgia" w:hAnsi="Georgia"/>
        </w:rPr>
      </w:pPr>
    </w:p>
    <w:p w:rsidR="004561CA" w:rsidRPr="00CB3D76" w:rsidRDefault="004561CA" w:rsidP="00B6796B">
      <w:pPr>
        <w:pStyle w:val="Heading2"/>
        <w:spacing w:before="0"/>
        <w:jc w:val="both"/>
        <w:rPr>
          <w:rFonts w:ascii="Georgia" w:hAnsi="Georgia"/>
          <w:color w:val="FF0000"/>
        </w:rPr>
      </w:pPr>
      <w:r w:rsidRPr="00CB3D76">
        <w:rPr>
          <w:rFonts w:ascii="Georgia" w:hAnsi="Georgia"/>
          <w:color w:val="FF0000"/>
        </w:rPr>
        <w:t xml:space="preserve">Receipts will </w:t>
      </w:r>
      <w:r w:rsidRPr="00CB3D76">
        <w:rPr>
          <w:rFonts w:ascii="Georgia" w:hAnsi="Georgia"/>
          <w:color w:val="FF0000"/>
          <w:u w:val="single"/>
        </w:rPr>
        <w:t>not</w:t>
      </w:r>
      <w:r w:rsidRPr="00CB3D76">
        <w:rPr>
          <w:rFonts w:ascii="Georgia" w:hAnsi="Georgia"/>
          <w:color w:val="FF0000"/>
        </w:rPr>
        <w:t xml:space="preserve"> be issued for:</w:t>
      </w:r>
    </w:p>
    <w:p w:rsidR="004561CA" w:rsidRPr="00561591" w:rsidRDefault="004561CA" w:rsidP="00B6796B">
      <w:pPr>
        <w:pStyle w:val="ListParagraph"/>
        <w:numPr>
          <w:ilvl w:val="0"/>
          <w:numId w:val="34"/>
        </w:numPr>
        <w:spacing w:after="0"/>
        <w:jc w:val="both"/>
        <w:rPr>
          <w:rFonts w:ascii="Georgia" w:hAnsi="Georgia"/>
        </w:rPr>
      </w:pPr>
      <w:r w:rsidRPr="00561591">
        <w:rPr>
          <w:rFonts w:ascii="Georgia" w:hAnsi="Georgia"/>
        </w:rPr>
        <w:t>Purchased merchandise (such as branded RCHF swag)</w:t>
      </w:r>
      <w:r w:rsidR="006A7C00">
        <w:rPr>
          <w:rFonts w:ascii="Georgia" w:hAnsi="Georgia"/>
        </w:rPr>
        <w:t>.</w:t>
      </w:r>
    </w:p>
    <w:p w:rsidR="004561CA" w:rsidRPr="00561591" w:rsidRDefault="004561CA" w:rsidP="00B6796B">
      <w:pPr>
        <w:pStyle w:val="ListParagraph"/>
        <w:numPr>
          <w:ilvl w:val="0"/>
          <w:numId w:val="34"/>
        </w:numPr>
        <w:spacing w:after="0"/>
        <w:jc w:val="both"/>
        <w:rPr>
          <w:rFonts w:ascii="Georgia" w:hAnsi="Georgia"/>
        </w:rPr>
      </w:pPr>
      <w:r w:rsidRPr="00561591">
        <w:rPr>
          <w:rFonts w:ascii="Georgia" w:hAnsi="Georgia"/>
        </w:rPr>
        <w:t>Purchased auction items</w:t>
      </w:r>
      <w:r w:rsidR="006A7C00">
        <w:rPr>
          <w:rFonts w:ascii="Georgia" w:hAnsi="Georgia"/>
        </w:rPr>
        <w:t>.</w:t>
      </w:r>
    </w:p>
    <w:p w:rsidR="004561CA" w:rsidRPr="00561591" w:rsidRDefault="004561CA" w:rsidP="00B6796B">
      <w:pPr>
        <w:pStyle w:val="ListParagraph"/>
        <w:numPr>
          <w:ilvl w:val="0"/>
          <w:numId w:val="34"/>
        </w:numPr>
        <w:spacing w:after="0"/>
        <w:jc w:val="both"/>
        <w:rPr>
          <w:rFonts w:ascii="Georgia" w:hAnsi="Georgia"/>
        </w:rPr>
      </w:pPr>
      <w:r w:rsidRPr="00561591">
        <w:rPr>
          <w:rFonts w:ascii="Georgia" w:hAnsi="Georgia"/>
        </w:rPr>
        <w:t>Lottery, Raffle or 50/50 tickets</w:t>
      </w:r>
      <w:r w:rsidR="006A7C00">
        <w:rPr>
          <w:rFonts w:ascii="Georgia" w:hAnsi="Georgia"/>
        </w:rPr>
        <w:t>.</w:t>
      </w:r>
    </w:p>
    <w:p w:rsidR="004561CA" w:rsidRPr="00561591" w:rsidRDefault="004561CA" w:rsidP="00B6796B">
      <w:pPr>
        <w:pStyle w:val="ListParagraph"/>
        <w:numPr>
          <w:ilvl w:val="0"/>
          <w:numId w:val="34"/>
        </w:numPr>
        <w:spacing w:after="0"/>
        <w:jc w:val="both"/>
        <w:rPr>
          <w:rFonts w:ascii="Georgia" w:hAnsi="Georgia"/>
        </w:rPr>
      </w:pPr>
      <w:r w:rsidRPr="00561591">
        <w:rPr>
          <w:rFonts w:ascii="Georgia" w:hAnsi="Georgia"/>
        </w:rPr>
        <w:t xml:space="preserve">Donated items in which fair market value cannot be determined. </w:t>
      </w:r>
    </w:p>
    <w:p w:rsidR="00561591" w:rsidRDefault="00561591" w:rsidP="00B6796B">
      <w:pPr>
        <w:pStyle w:val="Heading2"/>
        <w:spacing w:before="0"/>
        <w:jc w:val="both"/>
        <w:rPr>
          <w:rFonts w:ascii="Georgia" w:hAnsi="Georgia"/>
        </w:rPr>
      </w:pPr>
    </w:p>
    <w:p w:rsidR="004561CA" w:rsidRPr="00CB3D76" w:rsidRDefault="004561CA" w:rsidP="00B6796B">
      <w:pPr>
        <w:pStyle w:val="Heading2"/>
        <w:spacing w:before="0"/>
        <w:jc w:val="both"/>
        <w:rPr>
          <w:rFonts w:ascii="Georgia" w:hAnsi="Georgia"/>
          <w:color w:val="FF0000"/>
        </w:rPr>
      </w:pPr>
      <w:r w:rsidRPr="00CB3D76">
        <w:rPr>
          <w:rFonts w:ascii="Georgia" w:hAnsi="Georgia"/>
          <w:color w:val="FF0000"/>
        </w:rPr>
        <w:t>The Foundation will issue receipts upon acceptance of:</w:t>
      </w:r>
    </w:p>
    <w:p w:rsidR="004561CA" w:rsidRPr="00561591" w:rsidRDefault="004561CA" w:rsidP="00B6796B">
      <w:pPr>
        <w:pStyle w:val="ListParagraph"/>
        <w:numPr>
          <w:ilvl w:val="0"/>
          <w:numId w:val="33"/>
        </w:numPr>
        <w:spacing w:after="0"/>
        <w:jc w:val="both"/>
        <w:rPr>
          <w:rFonts w:ascii="Georgia" w:hAnsi="Georgia"/>
        </w:rPr>
      </w:pPr>
      <w:r w:rsidRPr="00561591">
        <w:rPr>
          <w:rFonts w:ascii="Georgia" w:hAnsi="Georgia"/>
        </w:rPr>
        <w:t>Full donation amount</w:t>
      </w:r>
      <w:r w:rsidR="006A7C00">
        <w:rPr>
          <w:rFonts w:ascii="Georgia" w:hAnsi="Georgia"/>
        </w:rPr>
        <w:t>.</w:t>
      </w:r>
    </w:p>
    <w:p w:rsidR="004561CA" w:rsidRPr="00561591" w:rsidRDefault="004561CA" w:rsidP="00B6796B">
      <w:pPr>
        <w:pStyle w:val="ListParagraph"/>
        <w:numPr>
          <w:ilvl w:val="0"/>
          <w:numId w:val="33"/>
        </w:numPr>
        <w:spacing w:after="0"/>
        <w:jc w:val="both"/>
        <w:rPr>
          <w:rFonts w:ascii="Georgia" w:hAnsi="Georgia"/>
        </w:rPr>
      </w:pPr>
      <w:r w:rsidRPr="00561591">
        <w:rPr>
          <w:rFonts w:ascii="Georgia" w:hAnsi="Georgia"/>
        </w:rPr>
        <w:t>Full name and contact information of the individual or organization</w:t>
      </w:r>
      <w:r w:rsidR="006A7C00">
        <w:rPr>
          <w:rFonts w:ascii="Georgia" w:hAnsi="Georgia"/>
        </w:rPr>
        <w:t>.</w:t>
      </w:r>
    </w:p>
    <w:p w:rsidR="00D361BF" w:rsidRPr="00C830C7" w:rsidRDefault="00D361BF" w:rsidP="00B6796B">
      <w:pPr>
        <w:jc w:val="both"/>
        <w:rPr>
          <w:rFonts w:ascii="Georgia" w:hAnsi="Georgia"/>
          <w:smallCaps/>
          <w:sz w:val="52"/>
          <w:szCs w:val="52"/>
        </w:rPr>
      </w:pPr>
      <w:r w:rsidRPr="00C830C7">
        <w:rPr>
          <w:rFonts w:ascii="Georgia" w:hAnsi="Georgia"/>
        </w:rPr>
        <w:br w:type="page"/>
      </w:r>
    </w:p>
    <w:p w:rsidR="00667C2B" w:rsidRPr="000443D8" w:rsidRDefault="00253BE6" w:rsidP="00B6796B">
      <w:pPr>
        <w:pStyle w:val="Title"/>
        <w:jc w:val="both"/>
        <w:rPr>
          <w:rFonts w:ascii="Georgia" w:hAnsi="Georgia"/>
        </w:rPr>
      </w:pPr>
      <w:r w:rsidRPr="000443D8">
        <w:rPr>
          <w:rFonts w:ascii="Georgia" w:hAnsi="Georgia"/>
        </w:rPr>
        <w:lastRenderedPageBreak/>
        <w:t xml:space="preserve">RCHF &amp; Your Event - </w:t>
      </w:r>
      <w:r w:rsidR="00667C2B" w:rsidRPr="000443D8">
        <w:rPr>
          <w:rFonts w:ascii="Georgia" w:hAnsi="Georgia"/>
        </w:rPr>
        <w:t>Guidelines:</w:t>
      </w:r>
    </w:p>
    <w:p w:rsidR="00EA1D31" w:rsidRDefault="00A27806" w:rsidP="00B6796B">
      <w:pPr>
        <w:pStyle w:val="ListParagraph"/>
        <w:numPr>
          <w:ilvl w:val="0"/>
          <w:numId w:val="24"/>
        </w:numPr>
        <w:jc w:val="both"/>
        <w:rPr>
          <w:rFonts w:ascii="Georgia" w:hAnsi="Georgia"/>
        </w:rPr>
      </w:pPr>
      <w:r>
        <w:rPr>
          <w:rFonts w:ascii="Georgia" w:hAnsi="Georgia"/>
        </w:rPr>
        <w:t xml:space="preserve">We require that all fundraising done on behalf of RCHF is conducted in a manner that is consistent with our mission, as well as with a commitment to transparency and excellence. </w:t>
      </w:r>
    </w:p>
    <w:p w:rsidR="00A27806" w:rsidRDefault="00A27806" w:rsidP="00B6796B">
      <w:pPr>
        <w:pStyle w:val="ListParagraph"/>
        <w:numPr>
          <w:ilvl w:val="0"/>
          <w:numId w:val="24"/>
        </w:numPr>
        <w:jc w:val="both"/>
        <w:rPr>
          <w:rFonts w:ascii="Georgia" w:hAnsi="Georgia"/>
        </w:rPr>
      </w:pPr>
      <w:r>
        <w:rPr>
          <w:rFonts w:ascii="Georgia" w:hAnsi="Georgia"/>
        </w:rPr>
        <w:t xml:space="preserve">You agree to notify RCHF of your event and confirm with us to determine if there are any potential conflicts with the proposed event </w:t>
      </w:r>
      <w:r w:rsidR="00F34152">
        <w:rPr>
          <w:rFonts w:ascii="Georgia" w:hAnsi="Georgia"/>
        </w:rPr>
        <w:t>date</w:t>
      </w:r>
      <w:r>
        <w:rPr>
          <w:rFonts w:ascii="Georgia" w:hAnsi="Georgia"/>
        </w:rPr>
        <w:t>.</w:t>
      </w:r>
    </w:p>
    <w:p w:rsidR="00667C2B" w:rsidRPr="00C830C7" w:rsidRDefault="00AE7471" w:rsidP="00B6796B">
      <w:pPr>
        <w:pStyle w:val="ListParagraph"/>
        <w:numPr>
          <w:ilvl w:val="0"/>
          <w:numId w:val="24"/>
        </w:numPr>
        <w:jc w:val="both"/>
        <w:rPr>
          <w:rFonts w:ascii="Georgia" w:hAnsi="Georgia"/>
        </w:rPr>
      </w:pPr>
      <w:r w:rsidRPr="00C830C7">
        <w:rPr>
          <w:rFonts w:ascii="Georgia" w:hAnsi="Georgia"/>
        </w:rPr>
        <w:t>As the event organizer, you agree to produce a special event to benefit</w:t>
      </w:r>
      <w:r w:rsidR="008E5E83" w:rsidRPr="00C830C7">
        <w:rPr>
          <w:rFonts w:ascii="Georgia" w:hAnsi="Georgia"/>
        </w:rPr>
        <w:t xml:space="preserve"> </w:t>
      </w:r>
      <w:r w:rsidRPr="00C830C7">
        <w:rPr>
          <w:rFonts w:ascii="Georgia" w:hAnsi="Georgia"/>
        </w:rPr>
        <w:t>Royal Columbian Hospital Foundation. The event details will be communicated wit</w:t>
      </w:r>
      <w:r w:rsidR="008E5E83" w:rsidRPr="00C830C7">
        <w:rPr>
          <w:rFonts w:ascii="Georgia" w:hAnsi="Georgia"/>
        </w:rPr>
        <w:t>h Royal Columbian Hospital F</w:t>
      </w:r>
      <w:r w:rsidRPr="00C830C7">
        <w:rPr>
          <w:rFonts w:ascii="Georgia" w:hAnsi="Georgia"/>
        </w:rPr>
        <w:t xml:space="preserve">oundation before final approval to </w:t>
      </w:r>
      <w:r w:rsidR="00F34152">
        <w:rPr>
          <w:rFonts w:ascii="Georgia" w:hAnsi="Georgia"/>
        </w:rPr>
        <w:t>proceed</w:t>
      </w:r>
      <w:r w:rsidR="00F34152" w:rsidRPr="00C830C7">
        <w:rPr>
          <w:rFonts w:ascii="Georgia" w:hAnsi="Georgia"/>
        </w:rPr>
        <w:t xml:space="preserve"> </w:t>
      </w:r>
      <w:r w:rsidRPr="00C830C7">
        <w:rPr>
          <w:rFonts w:ascii="Georgia" w:hAnsi="Georgia"/>
        </w:rPr>
        <w:t xml:space="preserve">with the planning will be given. </w:t>
      </w:r>
    </w:p>
    <w:p w:rsidR="00AE7471" w:rsidRPr="00C830C7" w:rsidRDefault="00AE7471" w:rsidP="00B6796B">
      <w:pPr>
        <w:pStyle w:val="ListParagraph"/>
        <w:numPr>
          <w:ilvl w:val="0"/>
          <w:numId w:val="24"/>
        </w:numPr>
        <w:jc w:val="both"/>
        <w:rPr>
          <w:rFonts w:ascii="Georgia" w:hAnsi="Georgia"/>
        </w:rPr>
      </w:pPr>
      <w:r w:rsidRPr="00C830C7">
        <w:rPr>
          <w:rFonts w:ascii="Georgia" w:hAnsi="Georgia"/>
        </w:rPr>
        <w:t>You agree to submit all copy for advertisements, point of purchase materials and other event</w:t>
      </w:r>
      <w:r w:rsidR="00F34152">
        <w:rPr>
          <w:rFonts w:ascii="Georgia" w:hAnsi="Georgia"/>
        </w:rPr>
        <w:t>-</w:t>
      </w:r>
      <w:r w:rsidRPr="00C830C7">
        <w:rPr>
          <w:rFonts w:ascii="Georgia" w:hAnsi="Georgia"/>
        </w:rPr>
        <w:t xml:space="preserve">related </w:t>
      </w:r>
      <w:r w:rsidR="00253BE6" w:rsidRPr="00C830C7">
        <w:rPr>
          <w:rFonts w:ascii="Georgia" w:hAnsi="Georgia"/>
        </w:rPr>
        <w:t>promotional</w:t>
      </w:r>
      <w:r w:rsidRPr="00C830C7">
        <w:rPr>
          <w:rFonts w:ascii="Georgia" w:hAnsi="Georgia"/>
        </w:rPr>
        <w:t xml:space="preserve"> information to RCHF and obtain the </w:t>
      </w:r>
      <w:r w:rsidR="00F34152">
        <w:rPr>
          <w:rFonts w:ascii="Georgia" w:hAnsi="Georgia"/>
        </w:rPr>
        <w:t>F</w:t>
      </w:r>
      <w:r w:rsidR="00F34152" w:rsidRPr="00C830C7">
        <w:rPr>
          <w:rFonts w:ascii="Georgia" w:hAnsi="Georgia"/>
        </w:rPr>
        <w:t>oundation</w:t>
      </w:r>
      <w:r w:rsidR="00F34152">
        <w:rPr>
          <w:rFonts w:ascii="Georgia" w:hAnsi="Georgia"/>
        </w:rPr>
        <w:t>’</w:t>
      </w:r>
      <w:r w:rsidR="00F34152" w:rsidRPr="00C830C7">
        <w:rPr>
          <w:rFonts w:ascii="Georgia" w:hAnsi="Georgia"/>
        </w:rPr>
        <w:t xml:space="preserve">s </w:t>
      </w:r>
      <w:r w:rsidRPr="00C830C7">
        <w:rPr>
          <w:rFonts w:ascii="Georgia" w:hAnsi="Georgia"/>
        </w:rPr>
        <w:t xml:space="preserve">written permission before production or use. The Foundation expressly reserves the right to final approval on all Royal Columbian Hospital promotional materials. </w:t>
      </w:r>
    </w:p>
    <w:p w:rsidR="00AE7471" w:rsidRPr="00C830C7" w:rsidRDefault="00AE7471" w:rsidP="00B6796B">
      <w:pPr>
        <w:pStyle w:val="ListParagraph"/>
        <w:numPr>
          <w:ilvl w:val="0"/>
          <w:numId w:val="24"/>
        </w:numPr>
        <w:jc w:val="both"/>
        <w:rPr>
          <w:rFonts w:ascii="Georgia" w:hAnsi="Georgia"/>
        </w:rPr>
      </w:pPr>
      <w:r w:rsidRPr="00C830C7">
        <w:rPr>
          <w:rFonts w:ascii="Georgia" w:hAnsi="Georgia"/>
        </w:rPr>
        <w:t>You agree to use only the authorized name and official logo of RCHF on all media and print materials relating to the event or campaign</w:t>
      </w:r>
      <w:r w:rsidR="00A27806">
        <w:rPr>
          <w:rFonts w:ascii="Georgia" w:hAnsi="Georgia"/>
        </w:rPr>
        <w:t>. All promotional materials &amp; sponsorship packages distributed must state: “Proceeds benefit Royal Columbian Hospital Foundation”.</w:t>
      </w:r>
    </w:p>
    <w:p w:rsidR="00AE7471" w:rsidRPr="00C830C7" w:rsidRDefault="00AE7471" w:rsidP="00B6796B">
      <w:pPr>
        <w:pStyle w:val="ListParagraph"/>
        <w:numPr>
          <w:ilvl w:val="0"/>
          <w:numId w:val="24"/>
        </w:numPr>
        <w:jc w:val="both"/>
        <w:rPr>
          <w:rFonts w:ascii="Georgia" w:hAnsi="Georgia"/>
        </w:rPr>
      </w:pPr>
      <w:r w:rsidRPr="00C830C7">
        <w:rPr>
          <w:rFonts w:ascii="Georgia" w:hAnsi="Georgia"/>
        </w:rPr>
        <w:t>You agree to underwrite all costs of the special event or to secure such underwriting. NO COST OR LIABILITY associated with the event shall be incurred by RCHF.</w:t>
      </w:r>
    </w:p>
    <w:p w:rsidR="00253BE6" w:rsidRPr="00C830C7" w:rsidRDefault="00AE7471" w:rsidP="00B6796B">
      <w:pPr>
        <w:pStyle w:val="ListParagraph"/>
        <w:numPr>
          <w:ilvl w:val="0"/>
          <w:numId w:val="24"/>
        </w:numPr>
        <w:jc w:val="both"/>
        <w:rPr>
          <w:rFonts w:ascii="Georgia" w:hAnsi="Georgia"/>
        </w:rPr>
      </w:pPr>
      <w:r w:rsidRPr="00C830C7">
        <w:rPr>
          <w:rFonts w:ascii="Georgia" w:hAnsi="Georgia"/>
        </w:rPr>
        <w:t>You will obtain all necessary permits, licen</w:t>
      </w:r>
      <w:r w:rsidR="00686FE5">
        <w:rPr>
          <w:rFonts w:ascii="Georgia" w:hAnsi="Georgia"/>
        </w:rPr>
        <w:t>c</w:t>
      </w:r>
      <w:r w:rsidRPr="00C830C7">
        <w:rPr>
          <w:rFonts w:ascii="Georgia" w:hAnsi="Georgia"/>
        </w:rPr>
        <w:t>es and insurance required to h</w:t>
      </w:r>
      <w:r w:rsidR="00253BE6" w:rsidRPr="00C830C7">
        <w:rPr>
          <w:rFonts w:ascii="Georgia" w:hAnsi="Georgia"/>
        </w:rPr>
        <w:t xml:space="preserve">old this event. Any fines incurred by holding an event without proper paperwork in place will be at the cost of the event organizers and will not be incurred by the </w:t>
      </w:r>
      <w:r w:rsidR="00F34152">
        <w:rPr>
          <w:rFonts w:ascii="Georgia" w:hAnsi="Georgia"/>
        </w:rPr>
        <w:t>F</w:t>
      </w:r>
      <w:r w:rsidR="00F34152" w:rsidRPr="00C830C7">
        <w:rPr>
          <w:rFonts w:ascii="Georgia" w:hAnsi="Georgia"/>
        </w:rPr>
        <w:t>oundation</w:t>
      </w:r>
      <w:r w:rsidR="00253BE6" w:rsidRPr="00C830C7">
        <w:rPr>
          <w:rFonts w:ascii="Georgia" w:hAnsi="Georgia"/>
        </w:rPr>
        <w:t xml:space="preserve">. </w:t>
      </w:r>
    </w:p>
    <w:p w:rsidR="00253BE6" w:rsidRPr="00C830C7" w:rsidRDefault="00253BE6" w:rsidP="00B6796B">
      <w:pPr>
        <w:pStyle w:val="ListParagraph"/>
        <w:numPr>
          <w:ilvl w:val="0"/>
          <w:numId w:val="24"/>
        </w:numPr>
        <w:jc w:val="both"/>
        <w:rPr>
          <w:rFonts w:ascii="Georgia" w:hAnsi="Georgia"/>
        </w:rPr>
      </w:pPr>
      <w:r w:rsidRPr="00C830C7">
        <w:rPr>
          <w:rFonts w:ascii="Georgia" w:hAnsi="Georgia"/>
        </w:rPr>
        <w:t xml:space="preserve">RCHF agrees to provide you with recognition in line with the levels of giving as set forth in the RCHF Donor Recognition Policy. </w:t>
      </w:r>
    </w:p>
    <w:p w:rsidR="00253BE6" w:rsidRPr="00C830C7" w:rsidRDefault="00253BE6" w:rsidP="00B6796B">
      <w:pPr>
        <w:pStyle w:val="ListParagraph"/>
        <w:numPr>
          <w:ilvl w:val="0"/>
          <w:numId w:val="24"/>
        </w:numPr>
        <w:jc w:val="both"/>
        <w:rPr>
          <w:rFonts w:ascii="Georgia" w:hAnsi="Georgia"/>
        </w:rPr>
      </w:pPr>
      <w:r w:rsidRPr="00C830C7">
        <w:rPr>
          <w:rFonts w:ascii="Georgia" w:hAnsi="Georgia"/>
        </w:rPr>
        <w:t>You agree to handle all monetary transactions for the special event/ promotional campaign and to present the net proceeds to RCHF within 30 days following the event.</w:t>
      </w:r>
    </w:p>
    <w:p w:rsidR="00253BE6" w:rsidRPr="00C830C7" w:rsidRDefault="00253BE6" w:rsidP="00B6796B">
      <w:pPr>
        <w:pStyle w:val="ListParagraph"/>
        <w:numPr>
          <w:ilvl w:val="0"/>
          <w:numId w:val="24"/>
        </w:numPr>
        <w:jc w:val="both"/>
        <w:rPr>
          <w:rFonts w:ascii="Georgia" w:hAnsi="Georgia"/>
        </w:rPr>
      </w:pPr>
      <w:r w:rsidRPr="00C830C7">
        <w:rPr>
          <w:rFonts w:ascii="Georgia" w:hAnsi="Georgia"/>
        </w:rPr>
        <w:t>You agree to use your own mailing list for the event. Event Organizers will have no contact with RCHF</w:t>
      </w:r>
      <w:r w:rsidR="00F34152">
        <w:rPr>
          <w:rFonts w:ascii="Georgia" w:hAnsi="Georgia"/>
        </w:rPr>
        <w:t>’</w:t>
      </w:r>
      <w:r w:rsidRPr="00C830C7">
        <w:rPr>
          <w:rFonts w:ascii="Georgia" w:hAnsi="Georgia"/>
        </w:rPr>
        <w:t xml:space="preserve">s </w:t>
      </w:r>
      <w:r w:rsidR="006A7C00">
        <w:rPr>
          <w:rFonts w:ascii="Georgia" w:hAnsi="Georgia"/>
        </w:rPr>
        <w:t>donor d</w:t>
      </w:r>
      <w:r w:rsidRPr="00C830C7">
        <w:rPr>
          <w:rFonts w:ascii="Georgia" w:hAnsi="Georgia"/>
        </w:rPr>
        <w:t>atabase.</w:t>
      </w:r>
    </w:p>
    <w:p w:rsidR="00A27806" w:rsidRPr="00561591" w:rsidRDefault="00253BE6" w:rsidP="00B6796B">
      <w:pPr>
        <w:pStyle w:val="ListParagraph"/>
        <w:numPr>
          <w:ilvl w:val="0"/>
          <w:numId w:val="24"/>
        </w:numPr>
        <w:jc w:val="both"/>
        <w:rPr>
          <w:rFonts w:ascii="Georgia" w:hAnsi="Georgia"/>
        </w:rPr>
      </w:pPr>
      <w:r w:rsidRPr="00C830C7">
        <w:rPr>
          <w:rFonts w:ascii="Georgia" w:hAnsi="Georgia"/>
        </w:rPr>
        <w:t xml:space="preserve">You agree to provide all staffing and volunteers for your special event. RCHF is happy to provide staff to create a </w:t>
      </w:r>
      <w:r w:rsidR="00F34152">
        <w:rPr>
          <w:rFonts w:ascii="Georgia" w:hAnsi="Georgia"/>
        </w:rPr>
        <w:t>F</w:t>
      </w:r>
      <w:r w:rsidR="00F34152" w:rsidRPr="00C830C7">
        <w:rPr>
          <w:rFonts w:ascii="Georgia" w:hAnsi="Georgia"/>
        </w:rPr>
        <w:t xml:space="preserve">oundation </w:t>
      </w:r>
      <w:r w:rsidRPr="00C830C7">
        <w:rPr>
          <w:rFonts w:ascii="Georgia" w:hAnsi="Georgia"/>
        </w:rPr>
        <w:t xml:space="preserve">presence at the event, if requested. </w:t>
      </w:r>
    </w:p>
    <w:p w:rsidR="00253BE6" w:rsidRPr="00C830C7" w:rsidRDefault="00253BE6" w:rsidP="00B6796B">
      <w:pPr>
        <w:pStyle w:val="ListParagraph"/>
        <w:numPr>
          <w:ilvl w:val="0"/>
          <w:numId w:val="24"/>
        </w:numPr>
        <w:jc w:val="both"/>
        <w:rPr>
          <w:rFonts w:ascii="Georgia" w:hAnsi="Georgia"/>
        </w:rPr>
      </w:pPr>
      <w:r w:rsidRPr="00C830C7">
        <w:rPr>
          <w:rFonts w:ascii="Georgia" w:hAnsi="Georgia"/>
        </w:rPr>
        <w:t>You agree to follow RCHF</w:t>
      </w:r>
      <w:r w:rsidR="00F34152">
        <w:rPr>
          <w:rFonts w:ascii="Georgia" w:hAnsi="Georgia"/>
        </w:rPr>
        <w:t>’</w:t>
      </w:r>
      <w:r w:rsidRPr="00C830C7">
        <w:rPr>
          <w:rFonts w:ascii="Georgia" w:hAnsi="Georgia"/>
        </w:rPr>
        <w:t xml:space="preserve">s receipting policies that adhere to the </w:t>
      </w:r>
      <w:r w:rsidR="00F34152">
        <w:rPr>
          <w:rFonts w:ascii="Georgia" w:hAnsi="Georgia"/>
        </w:rPr>
        <w:t>Canada</w:t>
      </w:r>
      <w:r w:rsidR="00F34152" w:rsidRPr="00C830C7">
        <w:rPr>
          <w:rFonts w:ascii="Georgia" w:hAnsi="Georgia"/>
        </w:rPr>
        <w:t xml:space="preserve"> </w:t>
      </w:r>
      <w:r w:rsidRPr="00C830C7">
        <w:rPr>
          <w:rFonts w:ascii="Georgia" w:hAnsi="Georgia"/>
        </w:rPr>
        <w:t>Revenue Agency’s regulations. You will not offer tax receipts to participants without the prior written agreement of RCHF.</w:t>
      </w:r>
      <w:r w:rsidR="00AD1361" w:rsidRPr="00C830C7">
        <w:rPr>
          <w:rFonts w:ascii="Georgia" w:hAnsi="Georgia"/>
        </w:rPr>
        <w:t xml:space="preserve"> To learn more about what is valid for a charitable tax receipt, please visit the </w:t>
      </w:r>
      <w:r w:rsidR="00F34152">
        <w:rPr>
          <w:rFonts w:ascii="Georgia" w:hAnsi="Georgia"/>
        </w:rPr>
        <w:t>Canada</w:t>
      </w:r>
      <w:r w:rsidR="00F34152" w:rsidRPr="00C830C7">
        <w:rPr>
          <w:rFonts w:ascii="Georgia" w:hAnsi="Georgia"/>
        </w:rPr>
        <w:t xml:space="preserve"> </w:t>
      </w:r>
      <w:r w:rsidR="00AD1361" w:rsidRPr="00C830C7">
        <w:rPr>
          <w:rFonts w:ascii="Georgia" w:hAnsi="Georgia"/>
        </w:rPr>
        <w:t xml:space="preserve">Revenue Agency website. Issuing inappropriate charitable tax receipts can and will put our charitable status in jeopardy. </w:t>
      </w:r>
    </w:p>
    <w:p w:rsidR="00AD1361" w:rsidRPr="00C830C7" w:rsidRDefault="00AD1361" w:rsidP="00B6796B">
      <w:pPr>
        <w:pStyle w:val="ListParagraph"/>
        <w:numPr>
          <w:ilvl w:val="1"/>
          <w:numId w:val="24"/>
        </w:numPr>
        <w:jc w:val="both"/>
        <w:rPr>
          <w:rFonts w:ascii="Georgia" w:hAnsi="Georgia"/>
        </w:rPr>
      </w:pPr>
      <w:r w:rsidRPr="00C830C7">
        <w:rPr>
          <w:rFonts w:ascii="Georgia" w:hAnsi="Georgia"/>
        </w:rPr>
        <w:t>Under CRA Guidelines, a gift is a voluntary transfer of property with conscious desire to make a gift:</w:t>
      </w:r>
    </w:p>
    <w:p w:rsidR="00AD1361" w:rsidRPr="00C830C7" w:rsidRDefault="00AD1361" w:rsidP="00B6796B">
      <w:pPr>
        <w:pStyle w:val="ListParagraph"/>
        <w:numPr>
          <w:ilvl w:val="2"/>
          <w:numId w:val="24"/>
        </w:numPr>
        <w:jc w:val="both"/>
        <w:rPr>
          <w:rFonts w:ascii="Georgia" w:hAnsi="Georgia"/>
        </w:rPr>
      </w:pPr>
      <w:r w:rsidRPr="00C830C7">
        <w:rPr>
          <w:rFonts w:ascii="Georgia" w:hAnsi="Georgia"/>
        </w:rPr>
        <w:t>Voluntary – given of free will, not compelled or court ordered</w:t>
      </w:r>
    </w:p>
    <w:p w:rsidR="00AD1361" w:rsidRPr="00C830C7" w:rsidRDefault="00AD1361" w:rsidP="00B6796B">
      <w:pPr>
        <w:pStyle w:val="ListParagraph"/>
        <w:numPr>
          <w:ilvl w:val="2"/>
          <w:numId w:val="24"/>
        </w:numPr>
        <w:jc w:val="both"/>
        <w:rPr>
          <w:rFonts w:ascii="Georgia" w:hAnsi="Georgia"/>
        </w:rPr>
      </w:pPr>
      <w:r w:rsidRPr="00C830C7">
        <w:rPr>
          <w:rFonts w:ascii="Georgia" w:hAnsi="Georgia"/>
        </w:rPr>
        <w:t>Transfer – transfers from donor to charity</w:t>
      </w:r>
    </w:p>
    <w:p w:rsidR="00AD1361" w:rsidRDefault="00AD1361" w:rsidP="00B6796B">
      <w:pPr>
        <w:pStyle w:val="ListParagraph"/>
        <w:numPr>
          <w:ilvl w:val="2"/>
          <w:numId w:val="24"/>
        </w:numPr>
        <w:jc w:val="both"/>
        <w:rPr>
          <w:rFonts w:ascii="Georgia" w:hAnsi="Georgia"/>
        </w:rPr>
      </w:pPr>
      <w:r w:rsidRPr="00C830C7">
        <w:rPr>
          <w:rFonts w:ascii="Georgia" w:hAnsi="Georgia"/>
        </w:rPr>
        <w:t>Property – cash or in</w:t>
      </w:r>
      <w:r w:rsidR="00481EC8">
        <w:rPr>
          <w:rFonts w:ascii="Georgia" w:hAnsi="Georgia"/>
        </w:rPr>
        <w:t>-</w:t>
      </w:r>
      <w:r w:rsidRPr="00C830C7">
        <w:rPr>
          <w:rFonts w:ascii="Georgia" w:hAnsi="Georgia"/>
        </w:rPr>
        <w:t>kind gifts, not services</w:t>
      </w:r>
    </w:p>
    <w:p w:rsidR="00CB3D76" w:rsidRDefault="00CB3D76" w:rsidP="00B6796B">
      <w:pPr>
        <w:jc w:val="both"/>
        <w:rPr>
          <w:rFonts w:ascii="Georgia" w:hAnsi="Georgia"/>
        </w:rPr>
      </w:pPr>
      <w:r>
        <w:rPr>
          <w:rFonts w:ascii="Georgia" w:hAnsi="Georgia"/>
        </w:rPr>
        <w:br w:type="page"/>
      </w:r>
    </w:p>
    <w:p w:rsidR="00CB3D76" w:rsidRPr="000443D8" w:rsidRDefault="00CB3D76" w:rsidP="00B6796B">
      <w:pPr>
        <w:jc w:val="both"/>
        <w:rPr>
          <w:rFonts w:ascii="Georgia" w:hAnsi="Georgia"/>
          <w:sz w:val="24"/>
        </w:rPr>
      </w:pPr>
    </w:p>
    <w:p w:rsidR="00AE7471" w:rsidRPr="000443D8" w:rsidRDefault="00253BE6" w:rsidP="006E7FC8">
      <w:pPr>
        <w:spacing w:line="240" w:lineRule="auto"/>
        <w:jc w:val="both"/>
        <w:rPr>
          <w:rFonts w:ascii="Georgia" w:hAnsi="Georgia"/>
          <w:sz w:val="24"/>
        </w:rPr>
      </w:pPr>
      <w:r w:rsidRPr="000443D8">
        <w:rPr>
          <w:rStyle w:val="TitleChar"/>
          <w:rFonts w:ascii="Georgia" w:hAnsi="Georgia"/>
        </w:rPr>
        <w:t xml:space="preserve"> </w:t>
      </w:r>
      <w:r w:rsidR="00CB3D76" w:rsidRPr="000443D8">
        <w:rPr>
          <w:rStyle w:val="TitleChar"/>
          <w:rFonts w:ascii="Georgia" w:hAnsi="Georgia"/>
        </w:rPr>
        <w:t xml:space="preserve">Thank you </w:t>
      </w:r>
      <w:r w:rsidR="0046090D" w:rsidRPr="000443D8">
        <w:rPr>
          <w:rStyle w:val="TitleChar"/>
          <w:rFonts w:ascii="Georgia" w:hAnsi="Georgia"/>
        </w:rPr>
        <w:t>again</w:t>
      </w:r>
      <w:r w:rsidR="0046090D" w:rsidRPr="000443D8">
        <w:rPr>
          <w:rFonts w:ascii="Georgia" w:hAnsi="Georgia"/>
          <w:sz w:val="24"/>
        </w:rPr>
        <w:t xml:space="preserve"> for your interest in planning an event to benefit the work of Royal Columbian Hospital Foundation. Philanthropic contributions such as yours are instrumental in helping us ensure that we can continue to deliver </w:t>
      </w:r>
      <w:r w:rsidR="00F34152">
        <w:rPr>
          <w:rFonts w:ascii="Georgia" w:hAnsi="Georgia"/>
          <w:sz w:val="24"/>
        </w:rPr>
        <w:t>exceptional</w:t>
      </w:r>
      <w:r w:rsidR="0046090D" w:rsidRPr="000443D8">
        <w:rPr>
          <w:rFonts w:ascii="Georgia" w:hAnsi="Georgia"/>
          <w:sz w:val="24"/>
        </w:rPr>
        <w:t xml:space="preserve"> patient care to those who need it most. Please do not hesitate to get in touch with us should you have any questions. </w:t>
      </w:r>
    </w:p>
    <w:p w:rsidR="0046090D" w:rsidRPr="000443D8" w:rsidRDefault="0046090D" w:rsidP="00B6796B">
      <w:pPr>
        <w:jc w:val="both"/>
        <w:rPr>
          <w:rFonts w:ascii="Georgia" w:hAnsi="Georgia"/>
          <w:sz w:val="24"/>
        </w:rPr>
      </w:pPr>
    </w:p>
    <w:p w:rsidR="0046090D" w:rsidRDefault="0046090D" w:rsidP="00B6796B">
      <w:pPr>
        <w:spacing w:after="0"/>
        <w:jc w:val="center"/>
        <w:rPr>
          <w:rFonts w:ascii="Georgia" w:hAnsi="Georgia"/>
          <w:sz w:val="24"/>
        </w:rPr>
      </w:pPr>
      <w:r w:rsidRPr="000443D8">
        <w:rPr>
          <w:rFonts w:ascii="Georgia" w:hAnsi="Georgia"/>
          <w:sz w:val="24"/>
        </w:rPr>
        <w:t>For more information, please contact:</w:t>
      </w:r>
    </w:p>
    <w:p w:rsidR="000443D8" w:rsidRPr="000443D8" w:rsidRDefault="000443D8" w:rsidP="00B6796B">
      <w:pPr>
        <w:spacing w:after="0"/>
        <w:jc w:val="center"/>
        <w:rPr>
          <w:rFonts w:ascii="Georgia" w:hAnsi="Georgia"/>
          <w:sz w:val="24"/>
        </w:rPr>
      </w:pPr>
    </w:p>
    <w:p w:rsidR="0046090D" w:rsidRPr="000443D8" w:rsidRDefault="0046090D" w:rsidP="00B6796B">
      <w:pPr>
        <w:spacing w:after="0"/>
        <w:jc w:val="center"/>
        <w:rPr>
          <w:rFonts w:ascii="Georgia" w:hAnsi="Georgia"/>
          <w:b/>
          <w:color w:val="FF0000"/>
          <w:sz w:val="32"/>
        </w:rPr>
      </w:pPr>
      <w:r w:rsidRPr="000443D8">
        <w:rPr>
          <w:rFonts w:ascii="Georgia" w:hAnsi="Georgia"/>
          <w:b/>
          <w:color w:val="FF0000"/>
          <w:sz w:val="32"/>
        </w:rPr>
        <w:t>Royal Columbian Hospital Foundation</w:t>
      </w:r>
    </w:p>
    <w:p w:rsidR="006A7C00" w:rsidRDefault="006A7C00" w:rsidP="00B6796B">
      <w:pPr>
        <w:spacing w:after="0"/>
        <w:jc w:val="center"/>
        <w:rPr>
          <w:rFonts w:ascii="Georgia" w:hAnsi="Georgia"/>
          <w:sz w:val="32"/>
        </w:rPr>
      </w:pPr>
    </w:p>
    <w:p w:rsidR="006A7C00" w:rsidRPr="006E7FC8" w:rsidRDefault="000612AE" w:rsidP="00B6796B">
      <w:pPr>
        <w:spacing w:after="0"/>
        <w:jc w:val="center"/>
        <w:rPr>
          <w:rFonts w:ascii="Georgia" w:hAnsi="Georgia"/>
          <w:b/>
          <w:sz w:val="32"/>
        </w:rPr>
      </w:pPr>
      <w:r>
        <w:rPr>
          <w:rFonts w:ascii="Georgia" w:hAnsi="Georgia"/>
          <w:b/>
          <w:sz w:val="32"/>
        </w:rPr>
        <w:t>Donna MacIntosh</w:t>
      </w:r>
    </w:p>
    <w:p w:rsidR="006A7C00" w:rsidRPr="006E7FC8" w:rsidRDefault="000612AE" w:rsidP="00B6796B">
      <w:pPr>
        <w:spacing w:after="0"/>
        <w:jc w:val="center"/>
        <w:rPr>
          <w:rFonts w:ascii="Georgia" w:hAnsi="Georgia"/>
          <w:sz w:val="28"/>
        </w:rPr>
      </w:pPr>
      <w:r>
        <w:rPr>
          <w:rFonts w:ascii="Georgia" w:hAnsi="Georgia"/>
          <w:sz w:val="28"/>
        </w:rPr>
        <w:t xml:space="preserve">VP, Donor Engagement </w:t>
      </w:r>
    </w:p>
    <w:p w:rsidR="006A7C00" w:rsidRPr="006E7FC8" w:rsidRDefault="006A7C00" w:rsidP="00B6796B">
      <w:pPr>
        <w:spacing w:after="0"/>
        <w:jc w:val="center"/>
        <w:rPr>
          <w:rFonts w:ascii="Georgia" w:hAnsi="Georgia"/>
          <w:sz w:val="28"/>
        </w:rPr>
      </w:pPr>
    </w:p>
    <w:p w:rsidR="0046090D" w:rsidRPr="006E7FC8" w:rsidRDefault="0046090D" w:rsidP="00B6796B">
      <w:pPr>
        <w:spacing w:after="0"/>
        <w:jc w:val="center"/>
        <w:rPr>
          <w:rFonts w:ascii="Georgia" w:hAnsi="Georgia"/>
          <w:sz w:val="28"/>
        </w:rPr>
      </w:pPr>
      <w:r w:rsidRPr="006E7FC8">
        <w:rPr>
          <w:rFonts w:ascii="Georgia" w:hAnsi="Georgia"/>
          <w:sz w:val="28"/>
        </w:rPr>
        <w:t>330 East Columbia St</w:t>
      </w:r>
    </w:p>
    <w:p w:rsidR="0046090D" w:rsidRPr="006E7FC8" w:rsidRDefault="0046090D" w:rsidP="00B6796B">
      <w:pPr>
        <w:spacing w:after="0"/>
        <w:jc w:val="center"/>
        <w:rPr>
          <w:rFonts w:ascii="Georgia" w:hAnsi="Georgia"/>
          <w:sz w:val="28"/>
        </w:rPr>
      </w:pPr>
      <w:r w:rsidRPr="006E7FC8">
        <w:rPr>
          <w:rFonts w:ascii="Georgia" w:hAnsi="Georgia"/>
          <w:sz w:val="28"/>
        </w:rPr>
        <w:t>New Westminster, BC  V3L 3W7</w:t>
      </w:r>
    </w:p>
    <w:p w:rsidR="006E7FC8" w:rsidRPr="006E7FC8" w:rsidRDefault="006E7FC8" w:rsidP="00B6796B">
      <w:pPr>
        <w:spacing w:after="0"/>
        <w:jc w:val="center"/>
        <w:rPr>
          <w:rFonts w:ascii="Georgia" w:hAnsi="Georgia"/>
          <w:sz w:val="28"/>
        </w:rPr>
      </w:pPr>
    </w:p>
    <w:p w:rsidR="0046090D" w:rsidRPr="006E7FC8" w:rsidRDefault="0046090D" w:rsidP="00B6796B">
      <w:pPr>
        <w:spacing w:after="0"/>
        <w:jc w:val="center"/>
        <w:rPr>
          <w:rFonts w:ascii="Georgia" w:hAnsi="Georgia"/>
          <w:sz w:val="28"/>
        </w:rPr>
      </w:pPr>
      <w:r w:rsidRPr="006E7FC8">
        <w:rPr>
          <w:rFonts w:ascii="Georgia" w:hAnsi="Georgia"/>
          <w:sz w:val="28"/>
        </w:rPr>
        <w:t>604-520-4438 (</w:t>
      </w:r>
      <w:r w:rsidR="000612AE">
        <w:rPr>
          <w:rFonts w:ascii="Georgia" w:hAnsi="Georgia"/>
          <w:sz w:val="28"/>
        </w:rPr>
        <w:t>office</w:t>
      </w:r>
      <w:r w:rsidRPr="006E7FC8">
        <w:rPr>
          <w:rFonts w:ascii="Georgia" w:hAnsi="Georgia"/>
          <w:sz w:val="28"/>
        </w:rPr>
        <w:t>)</w:t>
      </w:r>
    </w:p>
    <w:p w:rsidR="006E7FC8" w:rsidRPr="006E7FC8" w:rsidRDefault="000612AE" w:rsidP="00B6796B">
      <w:pPr>
        <w:spacing w:after="0"/>
        <w:jc w:val="center"/>
        <w:rPr>
          <w:rFonts w:ascii="Georgia" w:hAnsi="Georgia"/>
          <w:sz w:val="28"/>
        </w:rPr>
      </w:pPr>
      <w:r>
        <w:rPr>
          <w:rFonts w:ascii="Georgia" w:hAnsi="Georgia"/>
          <w:sz w:val="28"/>
        </w:rPr>
        <w:t>236-332-4301</w:t>
      </w:r>
      <w:r w:rsidR="006E7FC8" w:rsidRPr="006E7FC8">
        <w:rPr>
          <w:rFonts w:ascii="Georgia" w:hAnsi="Georgia"/>
          <w:sz w:val="28"/>
        </w:rPr>
        <w:t xml:space="preserve"> (cellular)</w:t>
      </w:r>
    </w:p>
    <w:p w:rsidR="0046090D" w:rsidRPr="006E7FC8" w:rsidRDefault="0046090D" w:rsidP="00B6796B">
      <w:pPr>
        <w:spacing w:after="0"/>
        <w:jc w:val="center"/>
        <w:rPr>
          <w:rFonts w:ascii="Georgia" w:hAnsi="Georgia"/>
          <w:sz w:val="28"/>
        </w:rPr>
      </w:pPr>
      <w:r w:rsidRPr="006E7FC8">
        <w:rPr>
          <w:rFonts w:ascii="Georgia" w:hAnsi="Georgia"/>
          <w:sz w:val="28"/>
        </w:rPr>
        <w:t>604-520-4439 (fax)</w:t>
      </w:r>
    </w:p>
    <w:p w:rsidR="006E7FC8" w:rsidRPr="006E7FC8" w:rsidRDefault="006E7FC8" w:rsidP="00B6796B">
      <w:pPr>
        <w:spacing w:after="0"/>
        <w:jc w:val="center"/>
        <w:rPr>
          <w:sz w:val="20"/>
        </w:rPr>
      </w:pPr>
    </w:p>
    <w:p w:rsidR="006E7FC8" w:rsidRPr="006E7FC8" w:rsidRDefault="008074C2" w:rsidP="006E7FC8">
      <w:pPr>
        <w:spacing w:after="0"/>
        <w:jc w:val="center"/>
        <w:rPr>
          <w:rFonts w:ascii="Georgia" w:hAnsi="Georgia"/>
          <w:sz w:val="28"/>
        </w:rPr>
      </w:pPr>
      <w:hyperlink r:id="rId18" w:history="1">
        <w:r w:rsidR="000612AE" w:rsidRPr="00746AFE">
          <w:rPr>
            <w:rStyle w:val="Hyperlink"/>
            <w:rFonts w:ascii="Georgia" w:hAnsi="Georgia"/>
            <w:sz w:val="28"/>
          </w:rPr>
          <w:t>donna.macintosh2@fraserhealth.ca</w:t>
        </w:r>
      </w:hyperlink>
      <w:r w:rsidR="000612AE">
        <w:rPr>
          <w:rFonts w:ascii="Georgia" w:hAnsi="Georgia"/>
          <w:sz w:val="28"/>
        </w:rPr>
        <w:t xml:space="preserve"> </w:t>
      </w:r>
    </w:p>
    <w:p w:rsidR="006E7FC8" w:rsidRPr="006E7FC8" w:rsidRDefault="006E7FC8" w:rsidP="00B6796B">
      <w:pPr>
        <w:spacing w:after="0"/>
        <w:jc w:val="center"/>
        <w:rPr>
          <w:sz w:val="20"/>
        </w:rPr>
      </w:pPr>
    </w:p>
    <w:p w:rsidR="0046090D" w:rsidRPr="006E7FC8" w:rsidRDefault="008074C2" w:rsidP="00B6796B">
      <w:pPr>
        <w:spacing w:after="0"/>
        <w:jc w:val="center"/>
        <w:rPr>
          <w:rFonts w:ascii="Georgia" w:hAnsi="Georgia"/>
          <w:sz w:val="28"/>
        </w:rPr>
      </w:pPr>
      <w:hyperlink r:id="rId19" w:history="1">
        <w:r w:rsidR="0046090D" w:rsidRPr="006E7FC8">
          <w:rPr>
            <w:rStyle w:val="Hyperlink"/>
            <w:rFonts w:ascii="Georgia" w:hAnsi="Georgia"/>
            <w:sz w:val="28"/>
          </w:rPr>
          <w:t>www.rchfoundation.com</w:t>
        </w:r>
      </w:hyperlink>
    </w:p>
    <w:p w:rsidR="0046090D" w:rsidRDefault="0046090D" w:rsidP="00B6796B">
      <w:pPr>
        <w:jc w:val="both"/>
      </w:pPr>
    </w:p>
    <w:p w:rsidR="006A7C00" w:rsidRPr="0046090D" w:rsidRDefault="006A7C00" w:rsidP="00B6796B">
      <w:pPr>
        <w:jc w:val="both"/>
      </w:pPr>
    </w:p>
    <w:sectPr w:rsidR="006A7C00" w:rsidRPr="0046090D" w:rsidSect="00ED0DA7">
      <w:type w:val="continuous"/>
      <w:pgSz w:w="12240" w:h="15840"/>
      <w:pgMar w:top="1843" w:right="1440" w:bottom="1440" w:left="1440" w:header="709" w:footer="151"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C00" w:rsidRDefault="006A7C00">
      <w:r>
        <w:separator/>
      </w:r>
    </w:p>
  </w:endnote>
  <w:endnote w:type="continuationSeparator" w:id="0">
    <w:p w:rsidR="006A7C00" w:rsidRDefault="006A7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uardian Egyp Medium">
    <w:altName w:val="Cambria Math"/>
    <w:panose1 w:val="00000000000000000000"/>
    <w:charset w:val="00"/>
    <w:family w:val="roman"/>
    <w:notTrueType/>
    <w:pitch w:val="variable"/>
    <w:sig w:usb0="00000087" w:usb1="00000000" w:usb2="00000000" w:usb3="00000000" w:csb0="0000009B" w:csb1="00000000"/>
  </w:font>
  <w:font w:name="National-Semibold">
    <w:altName w:val="Malgun Gothic"/>
    <w:charset w:val="00"/>
    <w:family w:val="auto"/>
    <w:pitch w:val="variable"/>
    <w:sig w:usb0="00000003" w:usb1="00000000" w:usb2="00000000" w:usb3="00000000" w:csb0="00000001" w:csb1="00000000"/>
  </w:font>
  <w:font w:name="National-Book">
    <w:altName w:val="Malgun Gothic"/>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National Book">
    <w:altName w:val="Corbel"/>
    <w:panose1 w:val="00000000000000000000"/>
    <w:charset w:val="00"/>
    <w:family w:val="modern"/>
    <w:notTrueType/>
    <w:pitch w:val="variable"/>
    <w:sig w:usb0="A00000FF" w:usb1="5000207B" w:usb2="00000010" w:usb3="00000000" w:csb0="0000009B"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864477785"/>
      <w:docPartObj>
        <w:docPartGallery w:val="Page Numbers (Bottom of Page)"/>
        <w:docPartUnique/>
      </w:docPartObj>
    </w:sdtPr>
    <w:sdtEndPr>
      <w:rPr>
        <w:rFonts w:ascii="Georgia" w:hAnsi="Georgia"/>
        <w:noProof/>
        <w:sz w:val="22"/>
      </w:rPr>
    </w:sdtEndPr>
    <w:sdtContent>
      <w:p w:rsidR="006A7C00" w:rsidRPr="00ED0DA7" w:rsidRDefault="006A7C00" w:rsidP="00ED0DA7">
        <w:pPr>
          <w:pStyle w:val="Footer"/>
          <w:rPr>
            <w:rFonts w:ascii="Georgia" w:hAnsi="Georgia"/>
            <w:szCs w:val="28"/>
          </w:rPr>
        </w:pPr>
        <w:r w:rsidRPr="00ED0DA7">
          <w:rPr>
            <w:rFonts w:ascii="Georgia" w:hAnsi="Georgia"/>
            <w:sz w:val="18"/>
            <w:lang w:val="en-CA"/>
          </w:rPr>
          <w:t>Charitable Tax # 11912 8866 RR0001</w:t>
        </w:r>
        <w:r>
          <w:rPr>
            <w:rFonts w:ascii="Georgia" w:hAnsi="Georgia"/>
            <w:sz w:val="18"/>
            <w:lang w:val="en-CA"/>
          </w:rPr>
          <w:tab/>
        </w:r>
        <w:r>
          <w:rPr>
            <w:rFonts w:ascii="Georgia" w:hAnsi="Georgia"/>
            <w:sz w:val="18"/>
            <w:lang w:val="en-CA"/>
          </w:rPr>
          <w:tab/>
        </w:r>
        <w:r w:rsidRPr="00ED0DA7">
          <w:rPr>
            <w:rFonts w:ascii="Georgia" w:hAnsi="Georgia"/>
            <w:szCs w:val="28"/>
          </w:rPr>
          <w:t xml:space="preserve">pg. </w:t>
        </w:r>
        <w:r w:rsidRPr="00ED0DA7">
          <w:rPr>
            <w:rFonts w:ascii="Georgia" w:eastAsiaTheme="minorEastAsia" w:hAnsi="Georgia" w:cstheme="minorBidi"/>
            <w:sz w:val="18"/>
          </w:rPr>
          <w:fldChar w:fldCharType="begin"/>
        </w:r>
        <w:r w:rsidRPr="00ED0DA7">
          <w:rPr>
            <w:rFonts w:ascii="Georgia" w:hAnsi="Georgia"/>
            <w:sz w:val="18"/>
          </w:rPr>
          <w:instrText xml:space="preserve"> PAGE    \* MERGEFORMAT </w:instrText>
        </w:r>
        <w:r w:rsidRPr="00ED0DA7">
          <w:rPr>
            <w:rFonts w:ascii="Georgia" w:eastAsiaTheme="minorEastAsia" w:hAnsi="Georgia" w:cstheme="minorBidi"/>
            <w:sz w:val="18"/>
          </w:rPr>
          <w:fldChar w:fldCharType="separate"/>
        </w:r>
        <w:r w:rsidR="008074C2" w:rsidRPr="008074C2">
          <w:rPr>
            <w:rFonts w:ascii="Georgia" w:hAnsi="Georgia"/>
            <w:noProof/>
            <w:szCs w:val="28"/>
          </w:rPr>
          <w:t>2</w:t>
        </w:r>
        <w:r w:rsidRPr="00ED0DA7">
          <w:rPr>
            <w:rFonts w:ascii="Georgia" w:hAnsi="Georgia"/>
            <w:noProof/>
            <w:szCs w:val="28"/>
          </w:rPr>
          <w:fldChar w:fldCharType="end"/>
        </w:r>
      </w:p>
    </w:sdtContent>
  </w:sdt>
  <w:p w:rsidR="006A7C00" w:rsidRPr="00F4203D" w:rsidRDefault="006A7C00">
    <w:pPr>
      <w:pStyle w:val="Footer"/>
      <w:rPr>
        <w:sz w:val="18"/>
        <w:lang w:val="en-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C00" w:rsidRDefault="006A7C00">
      <w:r>
        <w:separator/>
      </w:r>
    </w:p>
  </w:footnote>
  <w:footnote w:type="continuationSeparator" w:id="0">
    <w:p w:rsidR="006A7C00" w:rsidRDefault="006A7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C00" w:rsidRDefault="006A7C00">
    <w:pPr>
      <w:pStyle w:val="Header"/>
    </w:pPr>
    <w:r>
      <w:rPr>
        <w:noProof/>
        <w:lang w:val="en-CA" w:eastAsia="en-CA"/>
      </w:rPr>
      <w:drawing>
        <wp:anchor distT="0" distB="0" distL="114300" distR="114300" simplePos="0" relativeHeight="251661824" behindDoc="1" locked="0" layoutInCell="1" allowOverlap="1" wp14:anchorId="69245212" wp14:editId="316D751A">
          <wp:simplePos x="0" y="0"/>
          <wp:positionH relativeFrom="margin">
            <wp:align>center</wp:align>
          </wp:positionH>
          <wp:positionV relativeFrom="margin">
            <wp:align>center</wp:align>
          </wp:positionV>
          <wp:extent cx="7772400" cy="10058400"/>
          <wp:effectExtent l="0" t="0" r="0" b="0"/>
          <wp:wrapNone/>
          <wp:docPr id="1" name="Picture 1" descr="RCHF-FactSheet_20111102_p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CHF-FactSheet_20111102_p9-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2336" behindDoc="1" locked="0" layoutInCell="1" allowOverlap="1" wp14:anchorId="4F3223E3" wp14:editId="51979335">
          <wp:simplePos x="0" y="0"/>
          <wp:positionH relativeFrom="margin">
            <wp:align>center</wp:align>
          </wp:positionH>
          <wp:positionV relativeFrom="margin">
            <wp:align>center</wp:align>
          </wp:positionV>
          <wp:extent cx="7772400" cy="10058400"/>
          <wp:effectExtent l="0" t="0" r="0" b="0"/>
          <wp:wrapNone/>
          <wp:docPr id="2" name="Picture 2" descr="RCHF-FactSheet_20111102_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CHF-FactSheet_20111102_p9"/>
                  <pic:cNvPicPr>
                    <a:picLocks noChangeAspect="1" noChangeArrowheads="1"/>
                  </pic:cNvPicPr>
                </pic:nvPicPr>
                <pic:blipFill>
                  <a:blip r:embed="rId2"/>
                  <a:srcRect/>
                  <a:stretch>
                    <a:fillRect/>
                  </a:stretch>
                </pic:blipFill>
                <pic:spPr bwMode="auto">
                  <a:xfrm>
                    <a:off x="0" y="0"/>
                    <a:ext cx="7772400" cy="10058400"/>
                  </a:xfrm>
                  <a:prstGeom prst="rect">
                    <a:avLst/>
                  </a:prstGeom>
                  <a:noFill/>
                </pic:spPr>
              </pic:pic>
            </a:graphicData>
          </a:graphic>
        </wp:anchor>
      </w:drawing>
    </w:r>
    <w:r>
      <w:rPr>
        <w:noProof/>
        <w:lang w:val="en-CA" w:eastAsia="en-CA"/>
      </w:rPr>
      <w:drawing>
        <wp:anchor distT="0" distB="0" distL="114300" distR="114300" simplePos="0" relativeHeight="251658240" behindDoc="1" locked="0" layoutInCell="1" allowOverlap="1" wp14:anchorId="3EF726A1" wp14:editId="2A91C82E">
          <wp:simplePos x="0" y="0"/>
          <wp:positionH relativeFrom="margin">
            <wp:align>center</wp:align>
          </wp:positionH>
          <wp:positionV relativeFrom="margin">
            <wp:align>center</wp:align>
          </wp:positionV>
          <wp:extent cx="7772400" cy="10058400"/>
          <wp:effectExtent l="0" t="0" r="0" b="0"/>
          <wp:wrapNone/>
          <wp:docPr id="5" name="Picture 5" descr="RCHF-FactSheet_20111102_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HF-FactSheet_20111102_p9"/>
                  <pic:cNvPicPr>
                    <a:picLocks noChangeAspect="1" noChangeArrowheads="1"/>
                  </pic:cNvPicPr>
                </pic:nvPicPr>
                <pic:blipFill>
                  <a:blip r:embed="rId2"/>
                  <a:srcRect/>
                  <a:stretch>
                    <a:fillRect/>
                  </a:stretch>
                </pic:blipFill>
                <pic:spPr bwMode="auto">
                  <a:xfrm>
                    <a:off x="0" y="0"/>
                    <a:ext cx="7772400" cy="10058400"/>
                  </a:xfrm>
                  <a:prstGeom prst="rect">
                    <a:avLst/>
                  </a:prstGeom>
                  <a:noFill/>
                </pic:spPr>
              </pic:pic>
            </a:graphicData>
          </a:graphic>
        </wp:anchor>
      </w:drawing>
    </w:r>
    <w:r>
      <w:rPr>
        <w:noProof/>
        <w:lang w:val="en-CA" w:eastAsia="en-CA"/>
      </w:rPr>
      <w:drawing>
        <wp:anchor distT="0" distB="0" distL="114300" distR="114300" simplePos="0" relativeHeight="251654144" behindDoc="1" locked="0" layoutInCell="1" allowOverlap="1" wp14:anchorId="35B95072" wp14:editId="2150070C">
          <wp:simplePos x="0" y="0"/>
          <wp:positionH relativeFrom="margin">
            <wp:align>center</wp:align>
          </wp:positionH>
          <wp:positionV relativeFrom="margin">
            <wp:align>center</wp:align>
          </wp:positionV>
          <wp:extent cx="7772400" cy="10058400"/>
          <wp:effectExtent l="0" t="0" r="0" b="0"/>
          <wp:wrapNone/>
          <wp:docPr id="6" name="Picture 6" descr="RCHF-FactSheet_20111102_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HF-FactSheet_20111102_p8"/>
                  <pic:cNvPicPr>
                    <a:picLocks noChangeAspect="1" noChangeArrowheads="1"/>
                  </pic:cNvPicPr>
                </pic:nvPicPr>
                <pic:blipFill>
                  <a:blip r:embed="rId3"/>
                  <a:srcRect/>
                  <a:stretch>
                    <a:fillRect/>
                  </a:stretch>
                </pic:blipFill>
                <pic:spPr bwMode="auto">
                  <a:xfrm>
                    <a:off x="0" y="0"/>
                    <a:ext cx="7772400" cy="10058400"/>
                  </a:xfrm>
                  <a:prstGeom prst="rect">
                    <a:avLst/>
                  </a:prstGeom>
                  <a:noFill/>
                </pic:spPr>
              </pic:pic>
            </a:graphicData>
          </a:graphic>
        </wp:anchor>
      </w:drawing>
    </w:r>
    <w:r>
      <w:rPr>
        <w:noProof/>
        <w:lang w:val="en-CA" w:eastAsia="en-CA"/>
      </w:rPr>
      <w:drawing>
        <wp:anchor distT="0" distB="0" distL="114300" distR="114300" simplePos="0" relativeHeight="251650048" behindDoc="1" locked="0" layoutInCell="1" allowOverlap="1" wp14:anchorId="162B24D7" wp14:editId="1030F88B">
          <wp:simplePos x="0" y="0"/>
          <wp:positionH relativeFrom="margin">
            <wp:align>center</wp:align>
          </wp:positionH>
          <wp:positionV relativeFrom="margin">
            <wp:align>center</wp:align>
          </wp:positionV>
          <wp:extent cx="7772400" cy="10058400"/>
          <wp:effectExtent l="0" t="0" r="0" b="0"/>
          <wp:wrapNone/>
          <wp:docPr id="8" name="Picture 8" descr="RCHF-FactSheet_20111102_p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HF-FactSheet_20111102_p8B"/>
                  <pic:cNvPicPr>
                    <a:picLocks noChangeAspect="1" noChangeArrowheads="1"/>
                  </pic:cNvPicPr>
                </pic:nvPicPr>
                <pic:blipFill>
                  <a:blip r:embed="rId4"/>
                  <a:srcRect/>
                  <a:stretch>
                    <a:fillRect/>
                  </a:stretch>
                </pic:blipFill>
                <pic:spPr bwMode="auto">
                  <a:xfrm>
                    <a:off x="0" y="0"/>
                    <a:ext cx="7772400" cy="10058400"/>
                  </a:xfrm>
                  <a:prstGeom prst="rect">
                    <a:avLst/>
                  </a:prstGeom>
                  <a:noFill/>
                </pic:spPr>
              </pic:pic>
            </a:graphicData>
          </a:graphic>
        </wp:anchor>
      </w:drawing>
    </w:r>
    <w:r w:rsidR="008074C2">
      <w:rPr>
        <w:noProof/>
      </w:rPr>
      <w:pict w14:anchorId="4AA82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64896;mso-wrap-edited:f;mso-position-horizontal:center;mso-position-horizontal-relative:margin;mso-position-vertical:center;mso-position-vertical-relative:margin" wrapcoords="13473 470 1376 613 582 613 582 3804 6379 4049 7570 4070 7570 4561 10508 4704 13500 4725 10826 5031 10800 20434 1297 20577 582 20597 582 21068 21017 21068 21017 20597 20302 20577 10800 20434 10800 5052 20170 4765 20170 4070 20276 4049 20991 3784 20991 613 20567 613 13817 470 13473 470">
          <v:imagedata r:id="rId5" o:title="RCHF-FactSheet_20111102_p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C00" w:rsidRDefault="006A7C00" w:rsidP="00D15B79">
    <w:pPr>
      <w:pStyle w:val="Header"/>
      <w:tabs>
        <w:tab w:val="clear" w:pos="4320"/>
        <w:tab w:val="clear" w:pos="8640"/>
        <w:tab w:val="left" w:pos="2200"/>
      </w:tabs>
    </w:pPr>
    <w:r>
      <w:rPr>
        <w:noProof/>
        <w:lang w:val="en-CA" w:eastAsia="en-CA"/>
      </w:rPr>
      <w:drawing>
        <wp:anchor distT="0" distB="0" distL="114300" distR="114300" simplePos="0" relativeHeight="251665408" behindDoc="1" locked="1" layoutInCell="1" allowOverlap="1" wp14:anchorId="41BB94F5" wp14:editId="544E5824">
          <wp:simplePos x="0" y="0"/>
          <wp:positionH relativeFrom="page">
            <wp:posOffset>0</wp:posOffset>
          </wp:positionH>
          <wp:positionV relativeFrom="page">
            <wp:posOffset>0</wp:posOffset>
          </wp:positionV>
          <wp:extent cx="7819200" cy="1011960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HF_2017_FactSheetTemplate_v3.pdf"/>
                  <pic:cNvPicPr/>
                </pic:nvPicPr>
                <pic:blipFill rotWithShape="1">
                  <a:blip r:embed="rId1">
                    <a:extLst>
                      <a:ext uri="{28A0092B-C50C-407E-A947-70E740481C1C}">
                        <a14:useLocalDpi xmlns:a14="http://schemas.microsoft.com/office/drawing/2010/main" val="0"/>
                      </a:ext>
                    </a:extLst>
                  </a:blip>
                  <a:srcRect t="462" b="-462"/>
                  <a:stretch/>
                </pic:blipFill>
                <pic:spPr>
                  <a:xfrm>
                    <a:off x="0" y="0"/>
                    <a:ext cx="7819200" cy="1011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C00" w:rsidRDefault="006A7C00">
    <w:pPr>
      <w:pStyle w:val="Header"/>
    </w:pPr>
    <w:r>
      <w:rPr>
        <w:noProof/>
        <w:lang w:val="en-CA" w:eastAsia="en-CA"/>
      </w:rPr>
      <w:drawing>
        <wp:anchor distT="0" distB="0" distL="114300" distR="114300" simplePos="0" relativeHeight="251662848" behindDoc="1" locked="0" layoutInCell="1" allowOverlap="1" wp14:anchorId="5C982E73" wp14:editId="553AD5A8">
          <wp:simplePos x="0" y="0"/>
          <wp:positionH relativeFrom="margin">
            <wp:align>center</wp:align>
          </wp:positionH>
          <wp:positionV relativeFrom="margin">
            <wp:align>center</wp:align>
          </wp:positionV>
          <wp:extent cx="7772400" cy="10058400"/>
          <wp:effectExtent l="0" t="0" r="0" b="0"/>
          <wp:wrapNone/>
          <wp:docPr id="11" name="Picture 11" descr="RCHF-FactSheet_20111102_p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CHF-FactSheet_20111102_p9-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4384" behindDoc="1" locked="0" layoutInCell="1" allowOverlap="1" wp14:anchorId="4D236CBD" wp14:editId="630F7F47">
          <wp:simplePos x="0" y="0"/>
          <wp:positionH relativeFrom="margin">
            <wp:align>center</wp:align>
          </wp:positionH>
          <wp:positionV relativeFrom="margin">
            <wp:align>center</wp:align>
          </wp:positionV>
          <wp:extent cx="7772400" cy="10058400"/>
          <wp:effectExtent l="0" t="0" r="0" b="0"/>
          <wp:wrapNone/>
          <wp:docPr id="12" name="Picture 12" descr="RCHF-FactSheet_20111102_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CHF-FactSheet_20111102_p9"/>
                  <pic:cNvPicPr>
                    <a:picLocks noChangeAspect="1" noChangeArrowheads="1"/>
                  </pic:cNvPicPr>
                </pic:nvPicPr>
                <pic:blipFill>
                  <a:blip r:embed="rId2"/>
                  <a:srcRect/>
                  <a:stretch>
                    <a:fillRect/>
                  </a:stretch>
                </pic:blipFill>
                <pic:spPr bwMode="auto">
                  <a:xfrm>
                    <a:off x="0" y="0"/>
                    <a:ext cx="7772400" cy="10058400"/>
                  </a:xfrm>
                  <a:prstGeom prst="rect">
                    <a:avLst/>
                  </a:prstGeom>
                  <a:noFill/>
                </pic:spPr>
              </pic:pic>
            </a:graphicData>
          </a:graphic>
        </wp:anchor>
      </w:drawing>
    </w:r>
    <w:r>
      <w:rPr>
        <w:noProof/>
        <w:lang w:val="en-CA" w:eastAsia="en-CA"/>
      </w:rPr>
      <w:drawing>
        <wp:anchor distT="0" distB="0" distL="114300" distR="114300" simplePos="0" relativeHeight="251660288" behindDoc="1" locked="0" layoutInCell="1" allowOverlap="1" wp14:anchorId="6492A0DB" wp14:editId="6831D822">
          <wp:simplePos x="0" y="0"/>
          <wp:positionH relativeFrom="margin">
            <wp:align>center</wp:align>
          </wp:positionH>
          <wp:positionV relativeFrom="margin">
            <wp:align>center</wp:align>
          </wp:positionV>
          <wp:extent cx="7772400" cy="10058400"/>
          <wp:effectExtent l="0" t="0" r="0" b="0"/>
          <wp:wrapNone/>
          <wp:docPr id="15" name="Picture 15" descr="RCHF-FactSheet_20111102_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HF-FactSheet_20111102_p9"/>
                  <pic:cNvPicPr>
                    <a:picLocks noChangeAspect="1" noChangeArrowheads="1"/>
                  </pic:cNvPicPr>
                </pic:nvPicPr>
                <pic:blipFill>
                  <a:blip r:embed="rId2"/>
                  <a:srcRect/>
                  <a:stretch>
                    <a:fillRect/>
                  </a:stretch>
                </pic:blipFill>
                <pic:spPr bwMode="auto">
                  <a:xfrm>
                    <a:off x="0" y="0"/>
                    <a:ext cx="7772400" cy="10058400"/>
                  </a:xfrm>
                  <a:prstGeom prst="rect">
                    <a:avLst/>
                  </a:prstGeom>
                  <a:noFill/>
                </pic:spPr>
              </pic:pic>
            </a:graphicData>
          </a:graphic>
        </wp:anchor>
      </w:drawing>
    </w:r>
    <w:r>
      <w:rPr>
        <w:noProof/>
        <w:lang w:val="en-CA" w:eastAsia="en-CA"/>
      </w:rPr>
      <w:drawing>
        <wp:anchor distT="0" distB="0" distL="114300" distR="114300" simplePos="0" relativeHeight="251656192" behindDoc="1" locked="0" layoutInCell="1" allowOverlap="1" wp14:anchorId="5B3D83BD" wp14:editId="61F3DF5F">
          <wp:simplePos x="0" y="0"/>
          <wp:positionH relativeFrom="margin">
            <wp:align>center</wp:align>
          </wp:positionH>
          <wp:positionV relativeFrom="margin">
            <wp:align>center</wp:align>
          </wp:positionV>
          <wp:extent cx="7772400" cy="10058400"/>
          <wp:effectExtent l="0" t="0" r="0" b="0"/>
          <wp:wrapNone/>
          <wp:docPr id="16" name="Picture 16" descr="RCHF-FactSheet_20111102_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CHF-FactSheet_20111102_p8"/>
                  <pic:cNvPicPr>
                    <a:picLocks noChangeAspect="1" noChangeArrowheads="1"/>
                  </pic:cNvPicPr>
                </pic:nvPicPr>
                <pic:blipFill>
                  <a:blip r:embed="rId3"/>
                  <a:srcRect/>
                  <a:stretch>
                    <a:fillRect/>
                  </a:stretch>
                </pic:blipFill>
                <pic:spPr bwMode="auto">
                  <a:xfrm>
                    <a:off x="0" y="0"/>
                    <a:ext cx="7772400" cy="10058400"/>
                  </a:xfrm>
                  <a:prstGeom prst="rect">
                    <a:avLst/>
                  </a:prstGeom>
                  <a:noFill/>
                </pic:spPr>
              </pic:pic>
            </a:graphicData>
          </a:graphic>
        </wp:anchor>
      </w:drawing>
    </w:r>
    <w:r>
      <w:rPr>
        <w:noProof/>
        <w:lang w:val="en-CA" w:eastAsia="en-CA"/>
      </w:rPr>
      <w:drawing>
        <wp:anchor distT="0" distB="0" distL="114300" distR="114300" simplePos="0" relativeHeight="251652096" behindDoc="1" locked="0" layoutInCell="1" allowOverlap="1" wp14:anchorId="63CD2710" wp14:editId="50606BB3">
          <wp:simplePos x="0" y="0"/>
          <wp:positionH relativeFrom="margin">
            <wp:align>center</wp:align>
          </wp:positionH>
          <wp:positionV relativeFrom="margin">
            <wp:align>center</wp:align>
          </wp:positionV>
          <wp:extent cx="7772400" cy="10058400"/>
          <wp:effectExtent l="0" t="0" r="0" b="0"/>
          <wp:wrapNone/>
          <wp:docPr id="19" name="Picture 19" descr="RCHF-FactSheet_20111102_p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HF-FactSheet_20111102_p8B"/>
                  <pic:cNvPicPr>
                    <a:picLocks noChangeAspect="1" noChangeArrowheads="1"/>
                  </pic:cNvPicPr>
                </pic:nvPicPr>
                <pic:blipFill>
                  <a:blip r:embed="rId4"/>
                  <a:srcRect/>
                  <a:stretch>
                    <a:fillRect/>
                  </a:stretch>
                </pic:blipFill>
                <pic:spPr bwMode="auto">
                  <a:xfrm>
                    <a:off x="0" y="0"/>
                    <a:ext cx="7772400" cy="10058400"/>
                  </a:xfrm>
                  <a:prstGeom prst="rect">
                    <a:avLst/>
                  </a:prstGeom>
                  <a:noFill/>
                </pic:spPr>
              </pic:pic>
            </a:graphicData>
          </a:graphic>
        </wp:anchor>
      </w:drawing>
    </w:r>
    <w:r w:rsidR="008074C2">
      <w:rPr>
        <w:noProof/>
      </w:rPr>
      <w:pict w14:anchorId="29868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63872;mso-wrap-edited:f;mso-position-horizontal:center;mso-position-horizontal-relative:margin;mso-position-vertical:center;mso-position-vertical-relative:margin" wrapcoords="13473 470 1376 613 582 613 582 3804 6379 4049 7570 4070 7570 4561 10508 4704 13500 4725 10826 5031 10800 20434 1297 20577 582 20597 582 21068 21017 21068 21017 20597 20302 20577 10800 20434 10800 5052 20170 4765 20170 4070 20276 4049 20991 3784 20991 613 20567 613 13817 470 13473 470">
          <v:imagedata r:id="rId5" o:title="RCHF-FactSheet_20111102_p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220D692"/>
    <w:lvl w:ilvl="0">
      <w:start w:val="1"/>
      <w:numFmt w:val="decimal"/>
      <w:lvlText w:val="%1."/>
      <w:lvlJc w:val="left"/>
      <w:pPr>
        <w:tabs>
          <w:tab w:val="num" w:pos="1492"/>
        </w:tabs>
        <w:ind w:left="1492" w:hanging="360"/>
      </w:pPr>
    </w:lvl>
  </w:abstractNum>
  <w:abstractNum w:abstractNumId="1">
    <w:nsid w:val="FFFFFF7D"/>
    <w:multiLevelType w:val="singleLevel"/>
    <w:tmpl w:val="06380D8E"/>
    <w:lvl w:ilvl="0">
      <w:start w:val="1"/>
      <w:numFmt w:val="decimal"/>
      <w:lvlText w:val="%1."/>
      <w:lvlJc w:val="left"/>
      <w:pPr>
        <w:tabs>
          <w:tab w:val="num" w:pos="1209"/>
        </w:tabs>
        <w:ind w:left="1209" w:hanging="360"/>
      </w:pPr>
    </w:lvl>
  </w:abstractNum>
  <w:abstractNum w:abstractNumId="2">
    <w:nsid w:val="FFFFFF7E"/>
    <w:multiLevelType w:val="singleLevel"/>
    <w:tmpl w:val="1B0CED44"/>
    <w:lvl w:ilvl="0">
      <w:start w:val="1"/>
      <w:numFmt w:val="decimal"/>
      <w:lvlText w:val="%1."/>
      <w:lvlJc w:val="left"/>
      <w:pPr>
        <w:tabs>
          <w:tab w:val="num" w:pos="926"/>
        </w:tabs>
        <w:ind w:left="926" w:hanging="360"/>
      </w:pPr>
    </w:lvl>
  </w:abstractNum>
  <w:abstractNum w:abstractNumId="3">
    <w:nsid w:val="FFFFFF7F"/>
    <w:multiLevelType w:val="singleLevel"/>
    <w:tmpl w:val="60644970"/>
    <w:lvl w:ilvl="0">
      <w:start w:val="1"/>
      <w:numFmt w:val="decimal"/>
      <w:lvlText w:val="%1."/>
      <w:lvlJc w:val="left"/>
      <w:pPr>
        <w:tabs>
          <w:tab w:val="num" w:pos="643"/>
        </w:tabs>
        <w:ind w:left="643" w:hanging="360"/>
      </w:pPr>
    </w:lvl>
  </w:abstractNum>
  <w:abstractNum w:abstractNumId="4">
    <w:nsid w:val="FFFFFF88"/>
    <w:multiLevelType w:val="singleLevel"/>
    <w:tmpl w:val="26169800"/>
    <w:lvl w:ilvl="0">
      <w:start w:val="1"/>
      <w:numFmt w:val="decimal"/>
      <w:lvlText w:val="%1."/>
      <w:lvlJc w:val="left"/>
      <w:pPr>
        <w:tabs>
          <w:tab w:val="num" w:pos="360"/>
        </w:tabs>
        <w:ind w:left="360" w:hanging="360"/>
      </w:pPr>
    </w:lvl>
  </w:abstractNum>
  <w:abstractNum w:abstractNumId="5">
    <w:nsid w:val="127D664C"/>
    <w:multiLevelType w:val="hybridMultilevel"/>
    <w:tmpl w:val="68A040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2835046"/>
    <w:multiLevelType w:val="hybridMultilevel"/>
    <w:tmpl w:val="F8DA495A"/>
    <w:lvl w:ilvl="0" w:tplc="DE4CCAE2">
      <w:numFmt w:val="bullet"/>
      <w:lvlText w:val="-"/>
      <w:lvlJc w:val="left"/>
      <w:pPr>
        <w:ind w:left="2520" w:hanging="360"/>
      </w:pPr>
      <w:rPr>
        <w:rFonts w:ascii="Calibri" w:eastAsiaTheme="majorEastAsia" w:hAnsi="Calibri" w:cstheme="majorBid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7">
    <w:nsid w:val="1B123BB4"/>
    <w:multiLevelType w:val="hybridMultilevel"/>
    <w:tmpl w:val="39446C7C"/>
    <w:lvl w:ilvl="0" w:tplc="1F9053A2">
      <w:start w:val="1"/>
      <w:numFmt w:val="bullet"/>
      <w:lvlText w:val="·"/>
      <w:lvlJc w:val="left"/>
      <w:pPr>
        <w:ind w:left="144" w:hanging="144"/>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95E67"/>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nsid w:val="272B555C"/>
    <w:multiLevelType w:val="hybridMultilevel"/>
    <w:tmpl w:val="E8C216B8"/>
    <w:lvl w:ilvl="0" w:tplc="B3A40D48">
      <w:start w:val="1"/>
      <w:numFmt w:val="bullet"/>
      <w:lvlText w:val="-"/>
      <w:lvlJc w:val="left"/>
      <w:pPr>
        <w:ind w:left="405" w:hanging="360"/>
      </w:pPr>
      <w:rPr>
        <w:rFonts w:ascii="Calibri" w:eastAsiaTheme="majorEastAsia" w:hAnsi="Calibri" w:cstheme="majorBidi" w:hint="default"/>
      </w:rPr>
    </w:lvl>
    <w:lvl w:ilvl="1" w:tplc="10090003">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0">
    <w:nsid w:val="2AB36102"/>
    <w:multiLevelType w:val="hybridMultilevel"/>
    <w:tmpl w:val="EE1EAD84"/>
    <w:lvl w:ilvl="0" w:tplc="39EEEEA2">
      <w:start w:val="1"/>
      <w:numFmt w:val="decimal"/>
      <w:lvlText w:val="%1."/>
      <w:lvlJc w:val="left"/>
      <w:pPr>
        <w:ind w:left="720" w:hanging="360"/>
      </w:pPr>
      <w:rPr>
        <w:rFonts w:ascii="Georgia" w:hAnsi="Georgia" w:hint="default"/>
        <w:color w:val="FF000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6576089"/>
    <w:multiLevelType w:val="hybridMultilevel"/>
    <w:tmpl w:val="7352752C"/>
    <w:lvl w:ilvl="0" w:tplc="B30C71E8">
      <w:start w:val="1"/>
      <w:numFmt w:val="bullet"/>
      <w:lvlText w:val=""/>
      <w:lvlJc w:val="left"/>
      <w:pPr>
        <w:ind w:left="720" w:hanging="360"/>
      </w:pPr>
      <w:rPr>
        <w:rFonts w:ascii="Symbol" w:eastAsia="Times New Roman"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nsid w:val="36FC10D8"/>
    <w:multiLevelType w:val="hybridMultilevel"/>
    <w:tmpl w:val="E37823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E371794"/>
    <w:multiLevelType w:val="hybridMultilevel"/>
    <w:tmpl w:val="93CC9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35C5A9C"/>
    <w:multiLevelType w:val="hybridMultilevel"/>
    <w:tmpl w:val="E71A5F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40A003B"/>
    <w:multiLevelType w:val="hybridMultilevel"/>
    <w:tmpl w:val="81226B2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5C01D9B"/>
    <w:multiLevelType w:val="hybridMultilevel"/>
    <w:tmpl w:val="192291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6D64E32"/>
    <w:multiLevelType w:val="hybridMultilevel"/>
    <w:tmpl w:val="F68E38A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B194823"/>
    <w:multiLevelType w:val="hybridMultilevel"/>
    <w:tmpl w:val="648E0E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4E612332"/>
    <w:multiLevelType w:val="hybridMultilevel"/>
    <w:tmpl w:val="B352ED92"/>
    <w:lvl w:ilvl="0" w:tplc="A2B2EEF6">
      <w:start w:val="1"/>
      <w:numFmt w:val="bullet"/>
      <w:pStyle w:val="BodyCopy-Bullets"/>
      <w:lvlText w:val="·"/>
      <w:lvlJc w:val="left"/>
      <w:pPr>
        <w:ind w:left="180" w:hanging="1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451419"/>
    <w:multiLevelType w:val="hybridMultilevel"/>
    <w:tmpl w:val="55D89B00"/>
    <w:lvl w:ilvl="0" w:tplc="53FA38F0">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03478E"/>
    <w:multiLevelType w:val="hybridMultilevel"/>
    <w:tmpl w:val="73A607C0"/>
    <w:lvl w:ilvl="0" w:tplc="7F56AEE8">
      <w:numFmt w:val="bullet"/>
      <w:lvlText w:val="-"/>
      <w:lvlJc w:val="left"/>
      <w:pPr>
        <w:ind w:left="405" w:hanging="360"/>
      </w:pPr>
      <w:rPr>
        <w:rFonts w:ascii="Calibri" w:eastAsiaTheme="majorEastAsia" w:hAnsi="Calibri" w:cstheme="majorBidi" w:hint="default"/>
      </w:rPr>
    </w:lvl>
    <w:lvl w:ilvl="1" w:tplc="422CFC9C">
      <w:start w:val="1"/>
      <w:numFmt w:val="bullet"/>
      <w:lvlText w:val=""/>
      <w:lvlJc w:val="left"/>
      <w:pPr>
        <w:ind w:left="1125" w:hanging="360"/>
      </w:pPr>
      <w:rPr>
        <w:rFonts w:ascii="Symbol" w:hAnsi="Symbol"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2">
    <w:nsid w:val="5502047E"/>
    <w:multiLevelType w:val="hybridMultilevel"/>
    <w:tmpl w:val="AD9A66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9A31942"/>
    <w:multiLevelType w:val="hybridMultilevel"/>
    <w:tmpl w:val="716808F6"/>
    <w:lvl w:ilvl="0" w:tplc="7F56AEE8">
      <w:numFmt w:val="bullet"/>
      <w:lvlText w:val="-"/>
      <w:lvlJc w:val="left"/>
      <w:pPr>
        <w:ind w:left="450" w:hanging="360"/>
      </w:pPr>
      <w:rPr>
        <w:rFonts w:ascii="Calibri" w:eastAsiaTheme="majorEastAsia" w:hAnsi="Calibri" w:cstheme="majorBidi"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4">
    <w:nsid w:val="6003282C"/>
    <w:multiLevelType w:val="hybridMultilevel"/>
    <w:tmpl w:val="9E64FDA4"/>
    <w:lvl w:ilvl="0" w:tplc="10090001">
      <w:start w:val="1"/>
      <w:numFmt w:val="bullet"/>
      <w:lvlText w:val=""/>
      <w:lvlJc w:val="left"/>
      <w:pPr>
        <w:ind w:left="405" w:hanging="360"/>
      </w:pPr>
      <w:rPr>
        <w:rFonts w:ascii="Symbol" w:hAnsi="Symbol" w:hint="default"/>
      </w:rPr>
    </w:lvl>
    <w:lvl w:ilvl="1" w:tplc="422CFC9C">
      <w:start w:val="1"/>
      <w:numFmt w:val="bullet"/>
      <w:lvlText w:val=""/>
      <w:lvlJc w:val="left"/>
      <w:pPr>
        <w:ind w:left="1125" w:hanging="360"/>
      </w:pPr>
      <w:rPr>
        <w:rFonts w:ascii="Symbol" w:hAnsi="Symbol"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5">
    <w:nsid w:val="60F85777"/>
    <w:multiLevelType w:val="multilevel"/>
    <w:tmpl w:val="55B460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1C10617"/>
    <w:multiLevelType w:val="multilevel"/>
    <w:tmpl w:val="BF548430"/>
    <w:lvl w:ilvl="0">
      <w:start w:val="1"/>
      <w:numFmt w:val="bullet"/>
      <w:lvlText w:val=""/>
      <w:lvlJc w:val="left"/>
      <w:pPr>
        <w:ind w:left="180" w:hanging="1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61CB0340"/>
    <w:multiLevelType w:val="multilevel"/>
    <w:tmpl w:val="55D89B00"/>
    <w:lvl w:ilvl="0">
      <w:start w:val="1"/>
      <w:numFmt w:val="bullet"/>
      <w:lvlText w:val=""/>
      <w:lvlJc w:val="left"/>
      <w:pPr>
        <w:ind w:left="180" w:hanging="1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63E8043B"/>
    <w:multiLevelType w:val="hybridMultilevel"/>
    <w:tmpl w:val="D92ACAD8"/>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9">
    <w:nsid w:val="66F508A9"/>
    <w:multiLevelType w:val="hybridMultilevel"/>
    <w:tmpl w:val="D262A676"/>
    <w:lvl w:ilvl="0" w:tplc="10090001">
      <w:start w:val="1"/>
      <w:numFmt w:val="bullet"/>
      <w:lvlText w:val=""/>
      <w:lvlJc w:val="left"/>
      <w:pPr>
        <w:ind w:left="405" w:hanging="360"/>
      </w:pPr>
      <w:rPr>
        <w:rFonts w:ascii="Symbol" w:hAnsi="Symbol" w:hint="default"/>
      </w:rPr>
    </w:lvl>
    <w:lvl w:ilvl="1" w:tplc="422CFC9C">
      <w:start w:val="1"/>
      <w:numFmt w:val="bullet"/>
      <w:lvlText w:val=""/>
      <w:lvlJc w:val="left"/>
      <w:pPr>
        <w:ind w:left="1125" w:hanging="360"/>
      </w:pPr>
      <w:rPr>
        <w:rFonts w:ascii="Symbol" w:hAnsi="Symbol"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30">
    <w:nsid w:val="6E6309C5"/>
    <w:multiLevelType w:val="hybridMultilevel"/>
    <w:tmpl w:val="6694912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FF60B87"/>
    <w:multiLevelType w:val="hybridMultilevel"/>
    <w:tmpl w:val="BF548430"/>
    <w:lvl w:ilvl="0" w:tplc="A1ACAB8A">
      <w:start w:val="1"/>
      <w:numFmt w:val="bullet"/>
      <w:lvlText w:val=""/>
      <w:lvlJc w:val="left"/>
      <w:pPr>
        <w:ind w:left="180" w:hanging="18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A84A23"/>
    <w:multiLevelType w:val="hybridMultilevel"/>
    <w:tmpl w:val="E444B5EE"/>
    <w:lvl w:ilvl="0" w:tplc="B30C71E8">
      <w:start w:val="1"/>
      <w:numFmt w:val="bullet"/>
      <w:lvlText w:val=""/>
      <w:lvlJc w:val="left"/>
      <w:pPr>
        <w:ind w:left="774" w:hanging="360"/>
      </w:pPr>
      <w:rPr>
        <w:rFonts w:ascii="Symbol" w:eastAsia="Times New Roman" w:hAnsi="Symbol" w:cs="Times New Roman" w:hint="default"/>
      </w:rPr>
    </w:lvl>
    <w:lvl w:ilvl="1" w:tplc="10090003">
      <w:start w:val="1"/>
      <w:numFmt w:val="bullet"/>
      <w:lvlText w:val="o"/>
      <w:lvlJc w:val="left"/>
      <w:pPr>
        <w:ind w:left="1494" w:hanging="360"/>
      </w:pPr>
      <w:rPr>
        <w:rFonts w:ascii="Courier New" w:hAnsi="Courier New" w:cs="Courier New" w:hint="default"/>
      </w:rPr>
    </w:lvl>
    <w:lvl w:ilvl="2" w:tplc="10090005">
      <w:start w:val="1"/>
      <w:numFmt w:val="bullet"/>
      <w:lvlText w:val=""/>
      <w:lvlJc w:val="left"/>
      <w:pPr>
        <w:ind w:left="2214" w:hanging="360"/>
      </w:pPr>
      <w:rPr>
        <w:rFonts w:ascii="Wingdings" w:hAnsi="Wingdings" w:hint="default"/>
      </w:rPr>
    </w:lvl>
    <w:lvl w:ilvl="3" w:tplc="10090001">
      <w:start w:val="1"/>
      <w:numFmt w:val="bullet"/>
      <w:lvlText w:val=""/>
      <w:lvlJc w:val="left"/>
      <w:pPr>
        <w:ind w:left="2934" w:hanging="360"/>
      </w:pPr>
      <w:rPr>
        <w:rFonts w:ascii="Symbol" w:hAnsi="Symbol" w:hint="default"/>
      </w:rPr>
    </w:lvl>
    <w:lvl w:ilvl="4" w:tplc="10090003">
      <w:start w:val="1"/>
      <w:numFmt w:val="bullet"/>
      <w:lvlText w:val="o"/>
      <w:lvlJc w:val="left"/>
      <w:pPr>
        <w:ind w:left="3654" w:hanging="360"/>
      </w:pPr>
      <w:rPr>
        <w:rFonts w:ascii="Courier New" w:hAnsi="Courier New" w:cs="Courier New" w:hint="default"/>
      </w:rPr>
    </w:lvl>
    <w:lvl w:ilvl="5" w:tplc="10090005">
      <w:start w:val="1"/>
      <w:numFmt w:val="bullet"/>
      <w:lvlText w:val=""/>
      <w:lvlJc w:val="left"/>
      <w:pPr>
        <w:ind w:left="4374" w:hanging="360"/>
      </w:pPr>
      <w:rPr>
        <w:rFonts w:ascii="Wingdings" w:hAnsi="Wingdings" w:hint="default"/>
      </w:rPr>
    </w:lvl>
    <w:lvl w:ilvl="6" w:tplc="10090001">
      <w:start w:val="1"/>
      <w:numFmt w:val="bullet"/>
      <w:lvlText w:val=""/>
      <w:lvlJc w:val="left"/>
      <w:pPr>
        <w:ind w:left="5094" w:hanging="360"/>
      </w:pPr>
      <w:rPr>
        <w:rFonts w:ascii="Symbol" w:hAnsi="Symbol" w:hint="default"/>
      </w:rPr>
    </w:lvl>
    <w:lvl w:ilvl="7" w:tplc="10090003">
      <w:start w:val="1"/>
      <w:numFmt w:val="bullet"/>
      <w:lvlText w:val="o"/>
      <w:lvlJc w:val="left"/>
      <w:pPr>
        <w:ind w:left="5814" w:hanging="360"/>
      </w:pPr>
      <w:rPr>
        <w:rFonts w:ascii="Courier New" w:hAnsi="Courier New" w:cs="Courier New" w:hint="default"/>
      </w:rPr>
    </w:lvl>
    <w:lvl w:ilvl="8" w:tplc="10090005">
      <w:start w:val="1"/>
      <w:numFmt w:val="bullet"/>
      <w:lvlText w:val=""/>
      <w:lvlJc w:val="left"/>
      <w:pPr>
        <w:ind w:left="6534" w:hanging="360"/>
      </w:pPr>
      <w:rPr>
        <w:rFonts w:ascii="Wingdings" w:hAnsi="Wingdings" w:hint="default"/>
      </w:rPr>
    </w:lvl>
  </w:abstractNum>
  <w:abstractNum w:abstractNumId="33">
    <w:nsid w:val="7DD529E5"/>
    <w:multiLevelType w:val="hybridMultilevel"/>
    <w:tmpl w:val="FEB60F9E"/>
    <w:lvl w:ilvl="0" w:tplc="617EA9A8">
      <w:start w:val="1"/>
      <w:numFmt w:val="bullet"/>
      <w:lvlText w:val=""/>
      <w:lvlJc w:val="left"/>
      <w:pPr>
        <w:ind w:left="369" w:hanging="369"/>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6D6CCB"/>
    <w:multiLevelType w:val="hybridMultilevel"/>
    <w:tmpl w:val="FA02A9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FD85892"/>
    <w:multiLevelType w:val="hybridMultilevel"/>
    <w:tmpl w:val="52285E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31"/>
  </w:num>
  <w:num w:numId="3">
    <w:abstractNumId w:val="26"/>
  </w:num>
  <w:num w:numId="4">
    <w:abstractNumId w:val="20"/>
  </w:num>
  <w:num w:numId="5">
    <w:abstractNumId w:val="27"/>
  </w:num>
  <w:num w:numId="6">
    <w:abstractNumId w:val="19"/>
  </w:num>
  <w:num w:numId="7">
    <w:abstractNumId w:val="7"/>
  </w:num>
  <w:num w:numId="8">
    <w:abstractNumId w:val="0"/>
  </w:num>
  <w:num w:numId="9">
    <w:abstractNumId w:val="1"/>
  </w:num>
  <w:num w:numId="10">
    <w:abstractNumId w:val="2"/>
  </w:num>
  <w:num w:numId="11">
    <w:abstractNumId w:val="3"/>
  </w:num>
  <w:num w:numId="12">
    <w:abstractNumId w:val="4"/>
  </w:num>
  <w:num w:numId="13">
    <w:abstractNumId w:val="11"/>
  </w:num>
  <w:num w:numId="14">
    <w:abstractNumId w:val="32"/>
  </w:num>
  <w:num w:numId="15">
    <w:abstractNumId w:val="18"/>
  </w:num>
  <w:num w:numId="16">
    <w:abstractNumId w:val="13"/>
  </w:num>
  <w:num w:numId="17">
    <w:abstractNumId w:val="14"/>
  </w:num>
  <w:num w:numId="18">
    <w:abstractNumId w:val="22"/>
  </w:num>
  <w:num w:numId="19">
    <w:abstractNumId w:val="33"/>
  </w:num>
  <w:num w:numId="20">
    <w:abstractNumId w:val="15"/>
  </w:num>
  <w:num w:numId="21">
    <w:abstractNumId w:val="30"/>
  </w:num>
  <w:num w:numId="22">
    <w:abstractNumId w:val="25"/>
  </w:num>
  <w:num w:numId="23">
    <w:abstractNumId w:val="35"/>
  </w:num>
  <w:num w:numId="24">
    <w:abstractNumId w:val="10"/>
  </w:num>
  <w:num w:numId="25">
    <w:abstractNumId w:val="9"/>
  </w:num>
  <w:num w:numId="26">
    <w:abstractNumId w:val="17"/>
  </w:num>
  <w:num w:numId="27">
    <w:abstractNumId w:val="21"/>
  </w:num>
  <w:num w:numId="28">
    <w:abstractNumId w:val="6"/>
  </w:num>
  <w:num w:numId="29">
    <w:abstractNumId w:val="34"/>
  </w:num>
  <w:num w:numId="30">
    <w:abstractNumId w:val="12"/>
  </w:num>
  <w:num w:numId="31">
    <w:abstractNumId w:val="16"/>
  </w:num>
  <w:num w:numId="32">
    <w:abstractNumId w:val="23"/>
  </w:num>
  <w:num w:numId="33">
    <w:abstractNumId w:val="28"/>
  </w:num>
  <w:num w:numId="34">
    <w:abstractNumId w:val="24"/>
  </w:num>
  <w:num w:numId="35">
    <w:abstractNumId w:val="29"/>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720"/>
  <w:drawingGridHorizontalSpacing w:val="120"/>
  <w:drawingGridVerticalSpacing w:val="163"/>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CDD"/>
    <w:rsid w:val="000443D8"/>
    <w:rsid w:val="000612AE"/>
    <w:rsid w:val="00067B34"/>
    <w:rsid w:val="0008013E"/>
    <w:rsid w:val="00092926"/>
    <w:rsid w:val="000B6177"/>
    <w:rsid w:val="000E02E3"/>
    <w:rsid w:val="0012543D"/>
    <w:rsid w:val="00125D90"/>
    <w:rsid w:val="00155CDD"/>
    <w:rsid w:val="001B1281"/>
    <w:rsid w:val="001D3665"/>
    <w:rsid w:val="001E3ED8"/>
    <w:rsid w:val="001E6DB2"/>
    <w:rsid w:val="001E7F6D"/>
    <w:rsid w:val="00253BE6"/>
    <w:rsid w:val="00277F98"/>
    <w:rsid w:val="002979B9"/>
    <w:rsid w:val="002F69A3"/>
    <w:rsid w:val="00317DB7"/>
    <w:rsid w:val="00352C2C"/>
    <w:rsid w:val="003C3CFC"/>
    <w:rsid w:val="003C4D42"/>
    <w:rsid w:val="004561CA"/>
    <w:rsid w:val="0046090D"/>
    <w:rsid w:val="004739D8"/>
    <w:rsid w:val="00473AE4"/>
    <w:rsid w:val="004752D3"/>
    <w:rsid w:val="00481EC8"/>
    <w:rsid w:val="004B0D92"/>
    <w:rsid w:val="004D4B4E"/>
    <w:rsid w:val="004E2ADB"/>
    <w:rsid w:val="00503C8D"/>
    <w:rsid w:val="005201BA"/>
    <w:rsid w:val="00561591"/>
    <w:rsid w:val="00562889"/>
    <w:rsid w:val="00580764"/>
    <w:rsid w:val="00584BE0"/>
    <w:rsid w:val="005B4352"/>
    <w:rsid w:val="005C4497"/>
    <w:rsid w:val="006600F4"/>
    <w:rsid w:val="00667C2B"/>
    <w:rsid w:val="00686FE5"/>
    <w:rsid w:val="006A7C00"/>
    <w:rsid w:val="006E4620"/>
    <w:rsid w:val="006E7543"/>
    <w:rsid w:val="006E7FC8"/>
    <w:rsid w:val="007066FE"/>
    <w:rsid w:val="00740BE9"/>
    <w:rsid w:val="007F223F"/>
    <w:rsid w:val="008074C2"/>
    <w:rsid w:val="00865342"/>
    <w:rsid w:val="00880130"/>
    <w:rsid w:val="008B22B4"/>
    <w:rsid w:val="008B3118"/>
    <w:rsid w:val="008E5E83"/>
    <w:rsid w:val="008F5B1F"/>
    <w:rsid w:val="00921331"/>
    <w:rsid w:val="009B5F17"/>
    <w:rsid w:val="009C6E4C"/>
    <w:rsid w:val="00A01420"/>
    <w:rsid w:val="00A27806"/>
    <w:rsid w:val="00A93501"/>
    <w:rsid w:val="00A96E66"/>
    <w:rsid w:val="00AA5B0D"/>
    <w:rsid w:val="00AD1361"/>
    <w:rsid w:val="00AE7471"/>
    <w:rsid w:val="00B50961"/>
    <w:rsid w:val="00B54807"/>
    <w:rsid w:val="00B6796B"/>
    <w:rsid w:val="00B72A50"/>
    <w:rsid w:val="00B83EDF"/>
    <w:rsid w:val="00BC5567"/>
    <w:rsid w:val="00BD45D5"/>
    <w:rsid w:val="00BF1A90"/>
    <w:rsid w:val="00BF66B4"/>
    <w:rsid w:val="00C13F84"/>
    <w:rsid w:val="00C371EC"/>
    <w:rsid w:val="00C830C7"/>
    <w:rsid w:val="00CB3D76"/>
    <w:rsid w:val="00D045EF"/>
    <w:rsid w:val="00D15B79"/>
    <w:rsid w:val="00D226C4"/>
    <w:rsid w:val="00D361BF"/>
    <w:rsid w:val="00DD4916"/>
    <w:rsid w:val="00DE24E0"/>
    <w:rsid w:val="00E363E9"/>
    <w:rsid w:val="00E41ABB"/>
    <w:rsid w:val="00E44F39"/>
    <w:rsid w:val="00E50923"/>
    <w:rsid w:val="00E84B3C"/>
    <w:rsid w:val="00EA1D31"/>
    <w:rsid w:val="00ED0475"/>
    <w:rsid w:val="00ED0DA7"/>
    <w:rsid w:val="00EE1902"/>
    <w:rsid w:val="00EE25F8"/>
    <w:rsid w:val="00F304D1"/>
    <w:rsid w:val="00F34152"/>
    <w:rsid w:val="00F4203D"/>
    <w:rsid w:val="00F55F6A"/>
    <w:rsid w:val="00F92C46"/>
    <w:rsid w:val="00FC5E8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uiPriority="35"/>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3C3CFC"/>
  </w:style>
  <w:style w:type="paragraph" w:styleId="Heading1">
    <w:name w:val="heading 1"/>
    <w:basedOn w:val="Normal"/>
    <w:next w:val="Normal"/>
    <w:link w:val="Heading1Char"/>
    <w:uiPriority w:val="9"/>
    <w:qFormat/>
    <w:rsid w:val="003C3CFC"/>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C3CFC"/>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C3CFC"/>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3C3CFC"/>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3C3CFC"/>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3C3CFC"/>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C3CFC"/>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C3CFC"/>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C3CFC"/>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0360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MainHeading">
    <w:name w:val="Main Heading"/>
    <w:basedOn w:val="Normal"/>
    <w:rsid w:val="00891915"/>
    <w:pPr>
      <w:spacing w:after="240"/>
    </w:pPr>
    <w:rPr>
      <w:rFonts w:ascii="Guardian Egyp Medium" w:hAnsi="Guardian Egyp Medium"/>
      <w:sz w:val="40"/>
    </w:rPr>
  </w:style>
  <w:style w:type="paragraph" w:customStyle="1" w:styleId="Subheadings">
    <w:name w:val="Subheadings"/>
    <w:basedOn w:val="Normal"/>
    <w:rsid w:val="00890B24"/>
    <w:rPr>
      <w:rFonts w:ascii="National-Semibold" w:hAnsi="National-Semibold"/>
      <w:bCs/>
      <w:sz w:val="20"/>
    </w:rPr>
  </w:style>
  <w:style w:type="paragraph" w:customStyle="1" w:styleId="BodyCopy">
    <w:name w:val="Body Copy"/>
    <w:basedOn w:val="Normal"/>
    <w:rsid w:val="00C03602"/>
    <w:rPr>
      <w:rFonts w:ascii="National-Book" w:hAnsi="National-Book"/>
      <w:sz w:val="20"/>
    </w:rPr>
  </w:style>
  <w:style w:type="paragraph" w:styleId="Header">
    <w:name w:val="header"/>
    <w:basedOn w:val="Normal"/>
    <w:link w:val="HeaderChar"/>
    <w:rsid w:val="008832F5"/>
    <w:pPr>
      <w:tabs>
        <w:tab w:val="center" w:pos="4320"/>
        <w:tab w:val="right" w:pos="8640"/>
      </w:tabs>
    </w:pPr>
  </w:style>
  <w:style w:type="character" w:customStyle="1" w:styleId="HeaderChar">
    <w:name w:val="Header Char"/>
    <w:basedOn w:val="DefaultParagraphFont"/>
    <w:link w:val="Header"/>
    <w:rsid w:val="008832F5"/>
  </w:style>
  <w:style w:type="paragraph" w:styleId="Footer">
    <w:name w:val="footer"/>
    <w:basedOn w:val="Normal"/>
    <w:link w:val="FooterChar"/>
    <w:uiPriority w:val="99"/>
    <w:rsid w:val="008832F5"/>
    <w:pPr>
      <w:tabs>
        <w:tab w:val="center" w:pos="4320"/>
        <w:tab w:val="right" w:pos="8640"/>
      </w:tabs>
    </w:pPr>
  </w:style>
  <w:style w:type="character" w:customStyle="1" w:styleId="FooterChar">
    <w:name w:val="Footer Char"/>
    <w:basedOn w:val="DefaultParagraphFont"/>
    <w:link w:val="Footer"/>
    <w:uiPriority w:val="99"/>
    <w:rsid w:val="008832F5"/>
  </w:style>
  <w:style w:type="paragraph" w:customStyle="1" w:styleId="BodyCopy-Bullets">
    <w:name w:val="Body Copy - Bullets"/>
    <w:basedOn w:val="BodyCopy"/>
    <w:rsid w:val="00893A92"/>
    <w:pPr>
      <w:numPr>
        <w:numId w:val="6"/>
      </w:numPr>
    </w:pPr>
  </w:style>
  <w:style w:type="paragraph" w:styleId="NormalWeb">
    <w:name w:val="Normal (Web)"/>
    <w:basedOn w:val="Normal"/>
    <w:uiPriority w:val="99"/>
    <w:semiHidden/>
    <w:unhideWhenUsed/>
    <w:rsid w:val="00155CDD"/>
    <w:rPr>
      <w:rFonts w:ascii="Times New Roman" w:hAnsi="Times New Roman"/>
      <w:lang w:val="en-CA"/>
    </w:rPr>
  </w:style>
  <w:style w:type="character" w:customStyle="1" w:styleId="NoSpacingChar">
    <w:name w:val="No Spacing Char"/>
    <w:basedOn w:val="DefaultParagraphFont"/>
    <w:link w:val="NoSpacing"/>
    <w:uiPriority w:val="1"/>
    <w:locked/>
    <w:rsid w:val="003C3CFC"/>
  </w:style>
  <w:style w:type="paragraph" w:styleId="NoSpacing">
    <w:name w:val="No Spacing"/>
    <w:basedOn w:val="Normal"/>
    <w:link w:val="NoSpacingChar"/>
    <w:uiPriority w:val="1"/>
    <w:qFormat/>
    <w:rsid w:val="003C3CFC"/>
    <w:pPr>
      <w:spacing w:after="0" w:line="240" w:lineRule="auto"/>
    </w:pPr>
  </w:style>
  <w:style w:type="paragraph" w:styleId="ListParagraph">
    <w:name w:val="List Paragraph"/>
    <w:aliases w:val="Bullet Paragraph"/>
    <w:basedOn w:val="Normal"/>
    <w:uiPriority w:val="34"/>
    <w:qFormat/>
    <w:rsid w:val="003C3CFC"/>
    <w:pPr>
      <w:ind w:left="720"/>
      <w:contextualSpacing/>
    </w:pPr>
  </w:style>
  <w:style w:type="character" w:styleId="Hyperlink">
    <w:name w:val="Hyperlink"/>
    <w:uiPriority w:val="99"/>
    <w:rsid w:val="006E4620"/>
    <w:rPr>
      <w:color w:val="0000FF"/>
      <w:u w:val="single"/>
    </w:rPr>
  </w:style>
  <w:style w:type="paragraph" w:customStyle="1" w:styleId="Default">
    <w:name w:val="Default"/>
    <w:rsid w:val="006E4620"/>
    <w:pPr>
      <w:autoSpaceDE w:val="0"/>
      <w:autoSpaceDN w:val="0"/>
      <w:adjustRightInd w:val="0"/>
    </w:pPr>
    <w:rPr>
      <w:rFonts w:ascii="Gill Sans MT" w:eastAsiaTheme="minorHAnsi" w:hAnsi="Gill Sans MT" w:cs="Gill Sans MT"/>
      <w:color w:val="000000"/>
      <w:sz w:val="24"/>
      <w:szCs w:val="24"/>
      <w:lang w:val="en-CA"/>
    </w:rPr>
  </w:style>
  <w:style w:type="paragraph" w:styleId="FootnoteText">
    <w:name w:val="footnote text"/>
    <w:basedOn w:val="Normal"/>
    <w:link w:val="FootnoteTextChar"/>
    <w:uiPriority w:val="99"/>
    <w:rsid w:val="006E4620"/>
    <w:rPr>
      <w:rFonts w:ascii="National Book" w:eastAsia="Times New Roman" w:hAnsi="National Book" w:cs="Times New Roman"/>
      <w:sz w:val="20"/>
      <w:szCs w:val="20"/>
    </w:rPr>
  </w:style>
  <w:style w:type="character" w:customStyle="1" w:styleId="FootnoteTextChar">
    <w:name w:val="Footnote Text Char"/>
    <w:basedOn w:val="DefaultParagraphFont"/>
    <w:link w:val="FootnoteText"/>
    <w:uiPriority w:val="99"/>
    <w:rsid w:val="006E4620"/>
    <w:rPr>
      <w:rFonts w:ascii="National Book" w:eastAsia="Times New Roman" w:hAnsi="National Book"/>
    </w:rPr>
  </w:style>
  <w:style w:type="character" w:styleId="FootnoteReference">
    <w:name w:val="footnote reference"/>
    <w:rsid w:val="006E4620"/>
    <w:rPr>
      <w:vertAlign w:val="superscript"/>
    </w:rPr>
  </w:style>
  <w:style w:type="character" w:customStyle="1" w:styleId="Heading1Char">
    <w:name w:val="Heading 1 Char"/>
    <w:basedOn w:val="DefaultParagraphFont"/>
    <w:link w:val="Heading1"/>
    <w:uiPriority w:val="9"/>
    <w:rsid w:val="003C3CFC"/>
    <w:rPr>
      <w:smallCaps/>
      <w:spacing w:val="5"/>
      <w:sz w:val="36"/>
      <w:szCs w:val="36"/>
    </w:rPr>
  </w:style>
  <w:style w:type="character" w:customStyle="1" w:styleId="Heading2Char">
    <w:name w:val="Heading 2 Char"/>
    <w:basedOn w:val="DefaultParagraphFont"/>
    <w:link w:val="Heading2"/>
    <w:uiPriority w:val="9"/>
    <w:rsid w:val="003C3CFC"/>
    <w:rPr>
      <w:smallCaps/>
      <w:sz w:val="28"/>
      <w:szCs w:val="28"/>
    </w:rPr>
  </w:style>
  <w:style w:type="character" w:customStyle="1" w:styleId="Heading3Char">
    <w:name w:val="Heading 3 Char"/>
    <w:basedOn w:val="DefaultParagraphFont"/>
    <w:link w:val="Heading3"/>
    <w:uiPriority w:val="9"/>
    <w:rsid w:val="003C3CFC"/>
    <w:rPr>
      <w:i/>
      <w:iCs/>
      <w:smallCaps/>
      <w:spacing w:val="5"/>
      <w:sz w:val="26"/>
      <w:szCs w:val="26"/>
    </w:rPr>
  </w:style>
  <w:style w:type="character" w:customStyle="1" w:styleId="Heading4Char">
    <w:name w:val="Heading 4 Char"/>
    <w:basedOn w:val="DefaultParagraphFont"/>
    <w:link w:val="Heading4"/>
    <w:uiPriority w:val="9"/>
    <w:rsid w:val="003C3CFC"/>
    <w:rPr>
      <w:b/>
      <w:bCs/>
      <w:spacing w:val="5"/>
      <w:sz w:val="24"/>
      <w:szCs w:val="24"/>
    </w:rPr>
  </w:style>
  <w:style w:type="character" w:customStyle="1" w:styleId="Heading5Char">
    <w:name w:val="Heading 5 Char"/>
    <w:basedOn w:val="DefaultParagraphFont"/>
    <w:link w:val="Heading5"/>
    <w:uiPriority w:val="9"/>
    <w:rsid w:val="003C3CFC"/>
    <w:rPr>
      <w:i/>
      <w:iCs/>
      <w:sz w:val="24"/>
      <w:szCs w:val="24"/>
    </w:rPr>
  </w:style>
  <w:style w:type="character" w:customStyle="1" w:styleId="Heading6Char">
    <w:name w:val="Heading 6 Char"/>
    <w:basedOn w:val="DefaultParagraphFont"/>
    <w:link w:val="Heading6"/>
    <w:uiPriority w:val="9"/>
    <w:rsid w:val="003C3CFC"/>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C3CFC"/>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C3CFC"/>
    <w:rPr>
      <w:b/>
      <w:bCs/>
      <w:color w:val="7F7F7F" w:themeColor="text1" w:themeTint="80"/>
      <w:sz w:val="20"/>
      <w:szCs w:val="20"/>
    </w:rPr>
  </w:style>
  <w:style w:type="character" w:customStyle="1" w:styleId="Heading9Char">
    <w:name w:val="Heading 9 Char"/>
    <w:basedOn w:val="DefaultParagraphFont"/>
    <w:link w:val="Heading9"/>
    <w:uiPriority w:val="9"/>
    <w:semiHidden/>
    <w:rsid w:val="003C3CFC"/>
    <w:rPr>
      <w:b/>
      <w:bCs/>
      <w:i/>
      <w:iCs/>
      <w:color w:val="7F7F7F" w:themeColor="text1" w:themeTint="80"/>
      <w:sz w:val="18"/>
      <w:szCs w:val="18"/>
    </w:rPr>
  </w:style>
  <w:style w:type="paragraph" w:styleId="Caption">
    <w:name w:val="caption"/>
    <w:basedOn w:val="Normal"/>
    <w:next w:val="Normal"/>
    <w:uiPriority w:val="35"/>
    <w:semiHidden/>
    <w:unhideWhenUsed/>
    <w:rsid w:val="003C3CFC"/>
    <w:pPr>
      <w:spacing w:line="240" w:lineRule="auto"/>
    </w:pPr>
    <w:rPr>
      <w:rFonts w:eastAsiaTheme="minorEastAsia"/>
      <w:bCs/>
      <w:smallCaps/>
      <w:color w:val="1F497D" w:themeColor="text2"/>
      <w:spacing w:val="6"/>
      <w:szCs w:val="18"/>
      <w:lang w:bidi="hi-IN"/>
    </w:rPr>
  </w:style>
  <w:style w:type="paragraph" w:styleId="Title">
    <w:name w:val="Title"/>
    <w:basedOn w:val="Normal"/>
    <w:next w:val="Normal"/>
    <w:link w:val="TitleChar"/>
    <w:uiPriority w:val="10"/>
    <w:qFormat/>
    <w:rsid w:val="003C3CFC"/>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C3CFC"/>
    <w:rPr>
      <w:smallCaps/>
      <w:sz w:val="52"/>
      <w:szCs w:val="52"/>
    </w:rPr>
  </w:style>
  <w:style w:type="paragraph" w:styleId="Subtitle">
    <w:name w:val="Subtitle"/>
    <w:basedOn w:val="Normal"/>
    <w:next w:val="Normal"/>
    <w:link w:val="SubtitleChar"/>
    <w:uiPriority w:val="11"/>
    <w:qFormat/>
    <w:rsid w:val="003C3CFC"/>
    <w:rPr>
      <w:i/>
      <w:iCs/>
      <w:smallCaps/>
      <w:spacing w:val="10"/>
      <w:sz w:val="28"/>
      <w:szCs w:val="28"/>
    </w:rPr>
  </w:style>
  <w:style w:type="character" w:customStyle="1" w:styleId="SubtitleChar">
    <w:name w:val="Subtitle Char"/>
    <w:basedOn w:val="DefaultParagraphFont"/>
    <w:link w:val="Subtitle"/>
    <w:uiPriority w:val="11"/>
    <w:rsid w:val="003C3CFC"/>
    <w:rPr>
      <w:i/>
      <w:iCs/>
      <w:smallCaps/>
      <w:spacing w:val="10"/>
      <w:sz w:val="28"/>
      <w:szCs w:val="28"/>
    </w:rPr>
  </w:style>
  <w:style w:type="character" w:styleId="Strong">
    <w:name w:val="Strong"/>
    <w:uiPriority w:val="22"/>
    <w:qFormat/>
    <w:rsid w:val="003C3CFC"/>
    <w:rPr>
      <w:b/>
      <w:bCs/>
    </w:rPr>
  </w:style>
  <w:style w:type="character" w:styleId="Emphasis">
    <w:name w:val="Emphasis"/>
    <w:uiPriority w:val="20"/>
    <w:qFormat/>
    <w:rsid w:val="003C3CFC"/>
    <w:rPr>
      <w:b/>
      <w:bCs/>
      <w:i/>
      <w:iCs/>
      <w:spacing w:val="10"/>
    </w:rPr>
  </w:style>
  <w:style w:type="paragraph" w:styleId="Quote">
    <w:name w:val="Quote"/>
    <w:basedOn w:val="Normal"/>
    <w:next w:val="Normal"/>
    <w:link w:val="QuoteChar"/>
    <w:uiPriority w:val="29"/>
    <w:qFormat/>
    <w:rsid w:val="003C3CFC"/>
    <w:rPr>
      <w:i/>
      <w:iCs/>
    </w:rPr>
  </w:style>
  <w:style w:type="character" w:customStyle="1" w:styleId="QuoteChar">
    <w:name w:val="Quote Char"/>
    <w:basedOn w:val="DefaultParagraphFont"/>
    <w:link w:val="Quote"/>
    <w:uiPriority w:val="29"/>
    <w:rsid w:val="003C3CFC"/>
    <w:rPr>
      <w:i/>
      <w:iCs/>
    </w:rPr>
  </w:style>
  <w:style w:type="paragraph" w:styleId="IntenseQuote">
    <w:name w:val="Intense Quote"/>
    <w:basedOn w:val="Normal"/>
    <w:next w:val="Normal"/>
    <w:link w:val="IntenseQuoteChar"/>
    <w:uiPriority w:val="30"/>
    <w:qFormat/>
    <w:rsid w:val="003C3CFC"/>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C3CFC"/>
    <w:rPr>
      <w:i/>
      <w:iCs/>
    </w:rPr>
  </w:style>
  <w:style w:type="character" w:styleId="SubtleEmphasis">
    <w:name w:val="Subtle Emphasis"/>
    <w:uiPriority w:val="19"/>
    <w:qFormat/>
    <w:rsid w:val="003C3CFC"/>
    <w:rPr>
      <w:i/>
      <w:iCs/>
    </w:rPr>
  </w:style>
  <w:style w:type="character" w:styleId="IntenseEmphasis">
    <w:name w:val="Intense Emphasis"/>
    <w:uiPriority w:val="21"/>
    <w:qFormat/>
    <w:rsid w:val="003C3CFC"/>
    <w:rPr>
      <w:b/>
      <w:bCs/>
      <w:i/>
      <w:iCs/>
    </w:rPr>
  </w:style>
  <w:style w:type="character" w:styleId="SubtleReference">
    <w:name w:val="Subtle Reference"/>
    <w:basedOn w:val="DefaultParagraphFont"/>
    <w:uiPriority w:val="31"/>
    <w:qFormat/>
    <w:rsid w:val="003C3CFC"/>
    <w:rPr>
      <w:smallCaps/>
    </w:rPr>
  </w:style>
  <w:style w:type="character" w:styleId="IntenseReference">
    <w:name w:val="Intense Reference"/>
    <w:uiPriority w:val="32"/>
    <w:qFormat/>
    <w:rsid w:val="003C3CFC"/>
    <w:rPr>
      <w:b/>
      <w:bCs/>
      <w:smallCaps/>
    </w:rPr>
  </w:style>
  <w:style w:type="character" w:styleId="BookTitle">
    <w:name w:val="Book Title"/>
    <w:basedOn w:val="DefaultParagraphFont"/>
    <w:uiPriority w:val="33"/>
    <w:qFormat/>
    <w:rsid w:val="003C3CFC"/>
    <w:rPr>
      <w:i/>
      <w:iCs/>
      <w:smallCaps/>
      <w:spacing w:val="5"/>
    </w:rPr>
  </w:style>
  <w:style w:type="paragraph" w:styleId="TOCHeading">
    <w:name w:val="TOC Heading"/>
    <w:basedOn w:val="Heading1"/>
    <w:next w:val="Normal"/>
    <w:uiPriority w:val="39"/>
    <w:unhideWhenUsed/>
    <w:qFormat/>
    <w:rsid w:val="003C3CFC"/>
    <w:pPr>
      <w:outlineLvl w:val="9"/>
    </w:pPr>
    <w:rPr>
      <w:lang w:bidi="en-US"/>
    </w:rPr>
  </w:style>
  <w:style w:type="paragraph" w:styleId="BalloonText">
    <w:name w:val="Balloon Text"/>
    <w:basedOn w:val="Normal"/>
    <w:link w:val="BalloonTextChar"/>
    <w:semiHidden/>
    <w:unhideWhenUsed/>
    <w:rsid w:val="00F30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304D1"/>
    <w:rPr>
      <w:rFonts w:ascii="Tahoma" w:hAnsi="Tahoma" w:cs="Tahoma"/>
      <w:sz w:val="16"/>
      <w:szCs w:val="16"/>
    </w:rPr>
  </w:style>
  <w:style w:type="table" w:styleId="TableGrid">
    <w:name w:val="Table Grid"/>
    <w:basedOn w:val="TableNormal"/>
    <w:rsid w:val="00C37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B0D92"/>
    <w:rPr>
      <w:sz w:val="16"/>
      <w:szCs w:val="16"/>
    </w:rPr>
  </w:style>
  <w:style w:type="paragraph" w:styleId="CommentText">
    <w:name w:val="annotation text"/>
    <w:basedOn w:val="Normal"/>
    <w:link w:val="CommentTextChar"/>
    <w:semiHidden/>
    <w:unhideWhenUsed/>
    <w:rsid w:val="004B0D92"/>
    <w:pPr>
      <w:spacing w:line="240" w:lineRule="auto"/>
    </w:pPr>
    <w:rPr>
      <w:sz w:val="20"/>
      <w:szCs w:val="20"/>
    </w:rPr>
  </w:style>
  <w:style w:type="character" w:customStyle="1" w:styleId="CommentTextChar">
    <w:name w:val="Comment Text Char"/>
    <w:basedOn w:val="DefaultParagraphFont"/>
    <w:link w:val="CommentText"/>
    <w:semiHidden/>
    <w:rsid w:val="004B0D92"/>
    <w:rPr>
      <w:sz w:val="20"/>
      <w:szCs w:val="20"/>
    </w:rPr>
  </w:style>
  <w:style w:type="paragraph" w:styleId="CommentSubject">
    <w:name w:val="annotation subject"/>
    <w:basedOn w:val="CommentText"/>
    <w:next w:val="CommentText"/>
    <w:link w:val="CommentSubjectChar"/>
    <w:semiHidden/>
    <w:unhideWhenUsed/>
    <w:rsid w:val="004B0D92"/>
    <w:rPr>
      <w:b/>
      <w:bCs/>
    </w:rPr>
  </w:style>
  <w:style w:type="character" w:customStyle="1" w:styleId="CommentSubjectChar">
    <w:name w:val="Comment Subject Char"/>
    <w:basedOn w:val="CommentTextChar"/>
    <w:link w:val="CommentSubject"/>
    <w:semiHidden/>
    <w:rsid w:val="004B0D9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footer" w:uiPriority="99"/>
    <w:lsdException w:name="caption" w:uiPriority="35"/>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3C3CFC"/>
  </w:style>
  <w:style w:type="paragraph" w:styleId="Heading1">
    <w:name w:val="heading 1"/>
    <w:basedOn w:val="Normal"/>
    <w:next w:val="Normal"/>
    <w:link w:val="Heading1Char"/>
    <w:uiPriority w:val="9"/>
    <w:qFormat/>
    <w:rsid w:val="003C3CFC"/>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C3CFC"/>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C3CFC"/>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3C3CFC"/>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3C3CFC"/>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3C3CFC"/>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C3CFC"/>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C3CFC"/>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C3CFC"/>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0360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MainHeading">
    <w:name w:val="Main Heading"/>
    <w:basedOn w:val="Normal"/>
    <w:rsid w:val="00891915"/>
    <w:pPr>
      <w:spacing w:after="240"/>
    </w:pPr>
    <w:rPr>
      <w:rFonts w:ascii="Guardian Egyp Medium" w:hAnsi="Guardian Egyp Medium"/>
      <w:sz w:val="40"/>
    </w:rPr>
  </w:style>
  <w:style w:type="paragraph" w:customStyle="1" w:styleId="Subheadings">
    <w:name w:val="Subheadings"/>
    <w:basedOn w:val="Normal"/>
    <w:rsid w:val="00890B24"/>
    <w:rPr>
      <w:rFonts w:ascii="National-Semibold" w:hAnsi="National-Semibold"/>
      <w:bCs/>
      <w:sz w:val="20"/>
    </w:rPr>
  </w:style>
  <w:style w:type="paragraph" w:customStyle="1" w:styleId="BodyCopy">
    <w:name w:val="Body Copy"/>
    <w:basedOn w:val="Normal"/>
    <w:rsid w:val="00C03602"/>
    <w:rPr>
      <w:rFonts w:ascii="National-Book" w:hAnsi="National-Book"/>
      <w:sz w:val="20"/>
    </w:rPr>
  </w:style>
  <w:style w:type="paragraph" w:styleId="Header">
    <w:name w:val="header"/>
    <w:basedOn w:val="Normal"/>
    <w:link w:val="HeaderChar"/>
    <w:rsid w:val="008832F5"/>
    <w:pPr>
      <w:tabs>
        <w:tab w:val="center" w:pos="4320"/>
        <w:tab w:val="right" w:pos="8640"/>
      </w:tabs>
    </w:pPr>
  </w:style>
  <w:style w:type="character" w:customStyle="1" w:styleId="HeaderChar">
    <w:name w:val="Header Char"/>
    <w:basedOn w:val="DefaultParagraphFont"/>
    <w:link w:val="Header"/>
    <w:rsid w:val="008832F5"/>
  </w:style>
  <w:style w:type="paragraph" w:styleId="Footer">
    <w:name w:val="footer"/>
    <w:basedOn w:val="Normal"/>
    <w:link w:val="FooterChar"/>
    <w:uiPriority w:val="99"/>
    <w:rsid w:val="008832F5"/>
    <w:pPr>
      <w:tabs>
        <w:tab w:val="center" w:pos="4320"/>
        <w:tab w:val="right" w:pos="8640"/>
      </w:tabs>
    </w:pPr>
  </w:style>
  <w:style w:type="character" w:customStyle="1" w:styleId="FooterChar">
    <w:name w:val="Footer Char"/>
    <w:basedOn w:val="DefaultParagraphFont"/>
    <w:link w:val="Footer"/>
    <w:uiPriority w:val="99"/>
    <w:rsid w:val="008832F5"/>
  </w:style>
  <w:style w:type="paragraph" w:customStyle="1" w:styleId="BodyCopy-Bullets">
    <w:name w:val="Body Copy - Bullets"/>
    <w:basedOn w:val="BodyCopy"/>
    <w:rsid w:val="00893A92"/>
    <w:pPr>
      <w:numPr>
        <w:numId w:val="6"/>
      </w:numPr>
    </w:pPr>
  </w:style>
  <w:style w:type="paragraph" w:styleId="NormalWeb">
    <w:name w:val="Normal (Web)"/>
    <w:basedOn w:val="Normal"/>
    <w:uiPriority w:val="99"/>
    <w:semiHidden/>
    <w:unhideWhenUsed/>
    <w:rsid w:val="00155CDD"/>
    <w:rPr>
      <w:rFonts w:ascii="Times New Roman" w:hAnsi="Times New Roman"/>
      <w:lang w:val="en-CA"/>
    </w:rPr>
  </w:style>
  <w:style w:type="character" w:customStyle="1" w:styleId="NoSpacingChar">
    <w:name w:val="No Spacing Char"/>
    <w:basedOn w:val="DefaultParagraphFont"/>
    <w:link w:val="NoSpacing"/>
    <w:uiPriority w:val="1"/>
    <w:locked/>
    <w:rsid w:val="003C3CFC"/>
  </w:style>
  <w:style w:type="paragraph" w:styleId="NoSpacing">
    <w:name w:val="No Spacing"/>
    <w:basedOn w:val="Normal"/>
    <w:link w:val="NoSpacingChar"/>
    <w:uiPriority w:val="1"/>
    <w:qFormat/>
    <w:rsid w:val="003C3CFC"/>
    <w:pPr>
      <w:spacing w:after="0" w:line="240" w:lineRule="auto"/>
    </w:pPr>
  </w:style>
  <w:style w:type="paragraph" w:styleId="ListParagraph">
    <w:name w:val="List Paragraph"/>
    <w:aliases w:val="Bullet Paragraph"/>
    <w:basedOn w:val="Normal"/>
    <w:uiPriority w:val="34"/>
    <w:qFormat/>
    <w:rsid w:val="003C3CFC"/>
    <w:pPr>
      <w:ind w:left="720"/>
      <w:contextualSpacing/>
    </w:pPr>
  </w:style>
  <w:style w:type="character" w:styleId="Hyperlink">
    <w:name w:val="Hyperlink"/>
    <w:uiPriority w:val="99"/>
    <w:rsid w:val="006E4620"/>
    <w:rPr>
      <w:color w:val="0000FF"/>
      <w:u w:val="single"/>
    </w:rPr>
  </w:style>
  <w:style w:type="paragraph" w:customStyle="1" w:styleId="Default">
    <w:name w:val="Default"/>
    <w:rsid w:val="006E4620"/>
    <w:pPr>
      <w:autoSpaceDE w:val="0"/>
      <w:autoSpaceDN w:val="0"/>
      <w:adjustRightInd w:val="0"/>
    </w:pPr>
    <w:rPr>
      <w:rFonts w:ascii="Gill Sans MT" w:eastAsiaTheme="minorHAnsi" w:hAnsi="Gill Sans MT" w:cs="Gill Sans MT"/>
      <w:color w:val="000000"/>
      <w:sz w:val="24"/>
      <w:szCs w:val="24"/>
      <w:lang w:val="en-CA"/>
    </w:rPr>
  </w:style>
  <w:style w:type="paragraph" w:styleId="FootnoteText">
    <w:name w:val="footnote text"/>
    <w:basedOn w:val="Normal"/>
    <w:link w:val="FootnoteTextChar"/>
    <w:uiPriority w:val="99"/>
    <w:rsid w:val="006E4620"/>
    <w:rPr>
      <w:rFonts w:ascii="National Book" w:eastAsia="Times New Roman" w:hAnsi="National Book" w:cs="Times New Roman"/>
      <w:sz w:val="20"/>
      <w:szCs w:val="20"/>
    </w:rPr>
  </w:style>
  <w:style w:type="character" w:customStyle="1" w:styleId="FootnoteTextChar">
    <w:name w:val="Footnote Text Char"/>
    <w:basedOn w:val="DefaultParagraphFont"/>
    <w:link w:val="FootnoteText"/>
    <w:uiPriority w:val="99"/>
    <w:rsid w:val="006E4620"/>
    <w:rPr>
      <w:rFonts w:ascii="National Book" w:eastAsia="Times New Roman" w:hAnsi="National Book"/>
    </w:rPr>
  </w:style>
  <w:style w:type="character" w:styleId="FootnoteReference">
    <w:name w:val="footnote reference"/>
    <w:rsid w:val="006E4620"/>
    <w:rPr>
      <w:vertAlign w:val="superscript"/>
    </w:rPr>
  </w:style>
  <w:style w:type="character" w:customStyle="1" w:styleId="Heading1Char">
    <w:name w:val="Heading 1 Char"/>
    <w:basedOn w:val="DefaultParagraphFont"/>
    <w:link w:val="Heading1"/>
    <w:uiPriority w:val="9"/>
    <w:rsid w:val="003C3CFC"/>
    <w:rPr>
      <w:smallCaps/>
      <w:spacing w:val="5"/>
      <w:sz w:val="36"/>
      <w:szCs w:val="36"/>
    </w:rPr>
  </w:style>
  <w:style w:type="character" w:customStyle="1" w:styleId="Heading2Char">
    <w:name w:val="Heading 2 Char"/>
    <w:basedOn w:val="DefaultParagraphFont"/>
    <w:link w:val="Heading2"/>
    <w:uiPriority w:val="9"/>
    <w:rsid w:val="003C3CFC"/>
    <w:rPr>
      <w:smallCaps/>
      <w:sz w:val="28"/>
      <w:szCs w:val="28"/>
    </w:rPr>
  </w:style>
  <w:style w:type="character" w:customStyle="1" w:styleId="Heading3Char">
    <w:name w:val="Heading 3 Char"/>
    <w:basedOn w:val="DefaultParagraphFont"/>
    <w:link w:val="Heading3"/>
    <w:uiPriority w:val="9"/>
    <w:rsid w:val="003C3CFC"/>
    <w:rPr>
      <w:i/>
      <w:iCs/>
      <w:smallCaps/>
      <w:spacing w:val="5"/>
      <w:sz w:val="26"/>
      <w:szCs w:val="26"/>
    </w:rPr>
  </w:style>
  <w:style w:type="character" w:customStyle="1" w:styleId="Heading4Char">
    <w:name w:val="Heading 4 Char"/>
    <w:basedOn w:val="DefaultParagraphFont"/>
    <w:link w:val="Heading4"/>
    <w:uiPriority w:val="9"/>
    <w:rsid w:val="003C3CFC"/>
    <w:rPr>
      <w:b/>
      <w:bCs/>
      <w:spacing w:val="5"/>
      <w:sz w:val="24"/>
      <w:szCs w:val="24"/>
    </w:rPr>
  </w:style>
  <w:style w:type="character" w:customStyle="1" w:styleId="Heading5Char">
    <w:name w:val="Heading 5 Char"/>
    <w:basedOn w:val="DefaultParagraphFont"/>
    <w:link w:val="Heading5"/>
    <w:uiPriority w:val="9"/>
    <w:rsid w:val="003C3CFC"/>
    <w:rPr>
      <w:i/>
      <w:iCs/>
      <w:sz w:val="24"/>
      <w:szCs w:val="24"/>
    </w:rPr>
  </w:style>
  <w:style w:type="character" w:customStyle="1" w:styleId="Heading6Char">
    <w:name w:val="Heading 6 Char"/>
    <w:basedOn w:val="DefaultParagraphFont"/>
    <w:link w:val="Heading6"/>
    <w:uiPriority w:val="9"/>
    <w:rsid w:val="003C3CFC"/>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C3CFC"/>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C3CFC"/>
    <w:rPr>
      <w:b/>
      <w:bCs/>
      <w:color w:val="7F7F7F" w:themeColor="text1" w:themeTint="80"/>
      <w:sz w:val="20"/>
      <w:szCs w:val="20"/>
    </w:rPr>
  </w:style>
  <w:style w:type="character" w:customStyle="1" w:styleId="Heading9Char">
    <w:name w:val="Heading 9 Char"/>
    <w:basedOn w:val="DefaultParagraphFont"/>
    <w:link w:val="Heading9"/>
    <w:uiPriority w:val="9"/>
    <w:semiHidden/>
    <w:rsid w:val="003C3CFC"/>
    <w:rPr>
      <w:b/>
      <w:bCs/>
      <w:i/>
      <w:iCs/>
      <w:color w:val="7F7F7F" w:themeColor="text1" w:themeTint="80"/>
      <w:sz w:val="18"/>
      <w:szCs w:val="18"/>
    </w:rPr>
  </w:style>
  <w:style w:type="paragraph" w:styleId="Caption">
    <w:name w:val="caption"/>
    <w:basedOn w:val="Normal"/>
    <w:next w:val="Normal"/>
    <w:uiPriority w:val="35"/>
    <w:semiHidden/>
    <w:unhideWhenUsed/>
    <w:rsid w:val="003C3CFC"/>
    <w:pPr>
      <w:spacing w:line="240" w:lineRule="auto"/>
    </w:pPr>
    <w:rPr>
      <w:rFonts w:eastAsiaTheme="minorEastAsia"/>
      <w:bCs/>
      <w:smallCaps/>
      <w:color w:val="1F497D" w:themeColor="text2"/>
      <w:spacing w:val="6"/>
      <w:szCs w:val="18"/>
      <w:lang w:bidi="hi-IN"/>
    </w:rPr>
  </w:style>
  <w:style w:type="paragraph" w:styleId="Title">
    <w:name w:val="Title"/>
    <w:basedOn w:val="Normal"/>
    <w:next w:val="Normal"/>
    <w:link w:val="TitleChar"/>
    <w:uiPriority w:val="10"/>
    <w:qFormat/>
    <w:rsid w:val="003C3CFC"/>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C3CFC"/>
    <w:rPr>
      <w:smallCaps/>
      <w:sz w:val="52"/>
      <w:szCs w:val="52"/>
    </w:rPr>
  </w:style>
  <w:style w:type="paragraph" w:styleId="Subtitle">
    <w:name w:val="Subtitle"/>
    <w:basedOn w:val="Normal"/>
    <w:next w:val="Normal"/>
    <w:link w:val="SubtitleChar"/>
    <w:uiPriority w:val="11"/>
    <w:qFormat/>
    <w:rsid w:val="003C3CFC"/>
    <w:rPr>
      <w:i/>
      <w:iCs/>
      <w:smallCaps/>
      <w:spacing w:val="10"/>
      <w:sz w:val="28"/>
      <w:szCs w:val="28"/>
    </w:rPr>
  </w:style>
  <w:style w:type="character" w:customStyle="1" w:styleId="SubtitleChar">
    <w:name w:val="Subtitle Char"/>
    <w:basedOn w:val="DefaultParagraphFont"/>
    <w:link w:val="Subtitle"/>
    <w:uiPriority w:val="11"/>
    <w:rsid w:val="003C3CFC"/>
    <w:rPr>
      <w:i/>
      <w:iCs/>
      <w:smallCaps/>
      <w:spacing w:val="10"/>
      <w:sz w:val="28"/>
      <w:szCs w:val="28"/>
    </w:rPr>
  </w:style>
  <w:style w:type="character" w:styleId="Strong">
    <w:name w:val="Strong"/>
    <w:uiPriority w:val="22"/>
    <w:qFormat/>
    <w:rsid w:val="003C3CFC"/>
    <w:rPr>
      <w:b/>
      <w:bCs/>
    </w:rPr>
  </w:style>
  <w:style w:type="character" w:styleId="Emphasis">
    <w:name w:val="Emphasis"/>
    <w:uiPriority w:val="20"/>
    <w:qFormat/>
    <w:rsid w:val="003C3CFC"/>
    <w:rPr>
      <w:b/>
      <w:bCs/>
      <w:i/>
      <w:iCs/>
      <w:spacing w:val="10"/>
    </w:rPr>
  </w:style>
  <w:style w:type="paragraph" w:styleId="Quote">
    <w:name w:val="Quote"/>
    <w:basedOn w:val="Normal"/>
    <w:next w:val="Normal"/>
    <w:link w:val="QuoteChar"/>
    <w:uiPriority w:val="29"/>
    <w:qFormat/>
    <w:rsid w:val="003C3CFC"/>
    <w:rPr>
      <w:i/>
      <w:iCs/>
    </w:rPr>
  </w:style>
  <w:style w:type="character" w:customStyle="1" w:styleId="QuoteChar">
    <w:name w:val="Quote Char"/>
    <w:basedOn w:val="DefaultParagraphFont"/>
    <w:link w:val="Quote"/>
    <w:uiPriority w:val="29"/>
    <w:rsid w:val="003C3CFC"/>
    <w:rPr>
      <w:i/>
      <w:iCs/>
    </w:rPr>
  </w:style>
  <w:style w:type="paragraph" w:styleId="IntenseQuote">
    <w:name w:val="Intense Quote"/>
    <w:basedOn w:val="Normal"/>
    <w:next w:val="Normal"/>
    <w:link w:val="IntenseQuoteChar"/>
    <w:uiPriority w:val="30"/>
    <w:qFormat/>
    <w:rsid w:val="003C3CFC"/>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C3CFC"/>
    <w:rPr>
      <w:i/>
      <w:iCs/>
    </w:rPr>
  </w:style>
  <w:style w:type="character" w:styleId="SubtleEmphasis">
    <w:name w:val="Subtle Emphasis"/>
    <w:uiPriority w:val="19"/>
    <w:qFormat/>
    <w:rsid w:val="003C3CFC"/>
    <w:rPr>
      <w:i/>
      <w:iCs/>
    </w:rPr>
  </w:style>
  <w:style w:type="character" w:styleId="IntenseEmphasis">
    <w:name w:val="Intense Emphasis"/>
    <w:uiPriority w:val="21"/>
    <w:qFormat/>
    <w:rsid w:val="003C3CFC"/>
    <w:rPr>
      <w:b/>
      <w:bCs/>
      <w:i/>
      <w:iCs/>
    </w:rPr>
  </w:style>
  <w:style w:type="character" w:styleId="SubtleReference">
    <w:name w:val="Subtle Reference"/>
    <w:basedOn w:val="DefaultParagraphFont"/>
    <w:uiPriority w:val="31"/>
    <w:qFormat/>
    <w:rsid w:val="003C3CFC"/>
    <w:rPr>
      <w:smallCaps/>
    </w:rPr>
  </w:style>
  <w:style w:type="character" w:styleId="IntenseReference">
    <w:name w:val="Intense Reference"/>
    <w:uiPriority w:val="32"/>
    <w:qFormat/>
    <w:rsid w:val="003C3CFC"/>
    <w:rPr>
      <w:b/>
      <w:bCs/>
      <w:smallCaps/>
    </w:rPr>
  </w:style>
  <w:style w:type="character" w:styleId="BookTitle">
    <w:name w:val="Book Title"/>
    <w:basedOn w:val="DefaultParagraphFont"/>
    <w:uiPriority w:val="33"/>
    <w:qFormat/>
    <w:rsid w:val="003C3CFC"/>
    <w:rPr>
      <w:i/>
      <w:iCs/>
      <w:smallCaps/>
      <w:spacing w:val="5"/>
    </w:rPr>
  </w:style>
  <w:style w:type="paragraph" w:styleId="TOCHeading">
    <w:name w:val="TOC Heading"/>
    <w:basedOn w:val="Heading1"/>
    <w:next w:val="Normal"/>
    <w:uiPriority w:val="39"/>
    <w:unhideWhenUsed/>
    <w:qFormat/>
    <w:rsid w:val="003C3CFC"/>
    <w:pPr>
      <w:outlineLvl w:val="9"/>
    </w:pPr>
    <w:rPr>
      <w:lang w:bidi="en-US"/>
    </w:rPr>
  </w:style>
  <w:style w:type="paragraph" w:styleId="BalloonText">
    <w:name w:val="Balloon Text"/>
    <w:basedOn w:val="Normal"/>
    <w:link w:val="BalloonTextChar"/>
    <w:semiHidden/>
    <w:unhideWhenUsed/>
    <w:rsid w:val="00F30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304D1"/>
    <w:rPr>
      <w:rFonts w:ascii="Tahoma" w:hAnsi="Tahoma" w:cs="Tahoma"/>
      <w:sz w:val="16"/>
      <w:szCs w:val="16"/>
    </w:rPr>
  </w:style>
  <w:style w:type="table" w:styleId="TableGrid">
    <w:name w:val="Table Grid"/>
    <w:basedOn w:val="TableNormal"/>
    <w:rsid w:val="00C37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B0D92"/>
    <w:rPr>
      <w:sz w:val="16"/>
      <w:szCs w:val="16"/>
    </w:rPr>
  </w:style>
  <w:style w:type="paragraph" w:styleId="CommentText">
    <w:name w:val="annotation text"/>
    <w:basedOn w:val="Normal"/>
    <w:link w:val="CommentTextChar"/>
    <w:semiHidden/>
    <w:unhideWhenUsed/>
    <w:rsid w:val="004B0D92"/>
    <w:pPr>
      <w:spacing w:line="240" w:lineRule="auto"/>
    </w:pPr>
    <w:rPr>
      <w:sz w:val="20"/>
      <w:szCs w:val="20"/>
    </w:rPr>
  </w:style>
  <w:style w:type="character" w:customStyle="1" w:styleId="CommentTextChar">
    <w:name w:val="Comment Text Char"/>
    <w:basedOn w:val="DefaultParagraphFont"/>
    <w:link w:val="CommentText"/>
    <w:semiHidden/>
    <w:rsid w:val="004B0D92"/>
    <w:rPr>
      <w:sz w:val="20"/>
      <w:szCs w:val="20"/>
    </w:rPr>
  </w:style>
  <w:style w:type="paragraph" w:styleId="CommentSubject">
    <w:name w:val="annotation subject"/>
    <w:basedOn w:val="CommentText"/>
    <w:next w:val="CommentText"/>
    <w:link w:val="CommentSubjectChar"/>
    <w:semiHidden/>
    <w:unhideWhenUsed/>
    <w:rsid w:val="004B0D92"/>
    <w:rPr>
      <w:b/>
      <w:bCs/>
    </w:rPr>
  </w:style>
  <w:style w:type="character" w:customStyle="1" w:styleId="CommentSubjectChar">
    <w:name w:val="Comment Subject Char"/>
    <w:basedOn w:val="CommentTextChar"/>
    <w:link w:val="CommentSubject"/>
    <w:semiHidden/>
    <w:rsid w:val="004B0D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294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donna.macintosh2@fraserhealth.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hyperlink" Target="http://www.rchfoundation.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fraserhealth.org\dfs\GlobalApps\Foundation\RCH\General\Templates\Fact%20sheet%20template\RCHF_2017FactSheet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23333-8B31-485E-8DB2-E09D500DD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RCHF_2017FactSheetTemplate_2</Template>
  <TotalTime>1</TotalTime>
  <Pages>9</Pages>
  <Words>1761</Words>
  <Characters>10042</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HSSBC</Company>
  <LinksUpToDate>false</LinksUpToDate>
  <CharactersWithSpaces>11780</CharactersWithSpaces>
  <SharedDoc>false</SharedDoc>
  <HLinks>
    <vt:vector size="18" baseType="variant">
      <vt:variant>
        <vt:i4>3604511</vt:i4>
      </vt:variant>
      <vt:variant>
        <vt:i4>-1</vt:i4>
      </vt:variant>
      <vt:variant>
        <vt:i4>2067</vt:i4>
      </vt:variant>
      <vt:variant>
        <vt:i4>1</vt:i4>
      </vt:variant>
      <vt:variant>
        <vt:lpwstr>RCHF-FactSheet_20111102_p9-10</vt:lpwstr>
      </vt:variant>
      <vt:variant>
        <vt:lpwstr/>
      </vt:variant>
      <vt:variant>
        <vt:i4>3604511</vt:i4>
      </vt:variant>
      <vt:variant>
        <vt:i4>-1</vt:i4>
      </vt:variant>
      <vt:variant>
        <vt:i4>2068</vt:i4>
      </vt:variant>
      <vt:variant>
        <vt:i4>1</vt:i4>
      </vt:variant>
      <vt:variant>
        <vt:lpwstr>RCHF-FactSheet_20111102_p9-10</vt:lpwstr>
      </vt:variant>
      <vt:variant>
        <vt:lpwstr/>
      </vt:variant>
      <vt:variant>
        <vt:i4>5308538</vt:i4>
      </vt:variant>
      <vt:variant>
        <vt:i4>-1</vt:i4>
      </vt:variant>
      <vt:variant>
        <vt:i4>2074</vt:i4>
      </vt:variant>
      <vt:variant>
        <vt:i4>1</vt:i4>
      </vt:variant>
      <vt:variant>
        <vt:lpwstr>RCHF Fact Sheet Purple 20130320 Proof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Atkinson, Jennifer</dc:creator>
  <cp:lastModifiedBy>Howe, Jason</cp:lastModifiedBy>
  <cp:revision>2</cp:revision>
  <cp:lastPrinted>2019-06-21T23:24:00Z</cp:lastPrinted>
  <dcterms:created xsi:type="dcterms:W3CDTF">2020-10-22T13:36:00Z</dcterms:created>
  <dcterms:modified xsi:type="dcterms:W3CDTF">2020-10-22T13:36:00Z</dcterms:modified>
</cp:coreProperties>
</file>